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66" w:rsidRDefault="000A7A66" w:rsidP="000A7A66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0A7A66" w:rsidRDefault="000A7A66" w:rsidP="000A7A66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40»</w:t>
      </w:r>
    </w:p>
    <w:p w:rsidR="000A7A66" w:rsidRDefault="000A7A66" w:rsidP="000A7A66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A66" w:rsidRDefault="000A7A66" w:rsidP="000A7A66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5" w:type="dxa"/>
        <w:tblInd w:w="392" w:type="dxa"/>
        <w:tblLook w:val="04A0" w:firstRow="1" w:lastRow="0" w:firstColumn="1" w:lastColumn="0" w:noHBand="0" w:noVBand="1"/>
      </w:tblPr>
      <w:tblGrid>
        <w:gridCol w:w="2841"/>
        <w:gridCol w:w="3396"/>
        <w:gridCol w:w="3688"/>
      </w:tblGrid>
      <w:tr w:rsidR="000A7A66" w:rsidTr="008D4DB5">
        <w:trPr>
          <w:trHeight w:val="2168"/>
        </w:trPr>
        <w:tc>
          <w:tcPr>
            <w:tcW w:w="2841" w:type="dxa"/>
          </w:tcPr>
          <w:p w:rsidR="000A7A66" w:rsidRDefault="000A7A66" w:rsidP="008D4DB5">
            <w:pPr>
              <w:ind w:left="34"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0A7A66" w:rsidRDefault="000A7A66" w:rsidP="008D4DB5">
            <w:pPr>
              <w:ind w:left="34"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0A7A66" w:rsidRDefault="000A7A66" w:rsidP="008D4DB5">
            <w:pPr>
              <w:ind w:left="34" w:right="-42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</w:p>
          <w:p w:rsidR="000A7A66" w:rsidRDefault="000A7A66" w:rsidP="008D4DB5">
            <w:pPr>
              <w:ind w:left="34"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07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  <w:bookmarkStart w:id="0" w:name="_GoBack"/>
            <w:bookmarkEnd w:id="0"/>
            <w:r w:rsidRPr="008E39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  <w:p w:rsidR="000A7A66" w:rsidRPr="008E3990" w:rsidRDefault="000A7A66" w:rsidP="008D4DB5">
            <w:pPr>
              <w:ind w:left="34" w:right="-4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  <w:r w:rsidRPr="008E3990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0A7A66" w:rsidRDefault="000A7A66" w:rsidP="008D4DB5">
            <w:pPr>
              <w:ind w:left="34"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0A7A66" w:rsidRPr="00302465" w:rsidRDefault="000A7A66" w:rsidP="008D4DB5">
            <w:pPr>
              <w:ind w:left="34"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«____»__________2017г</w:t>
            </w:r>
          </w:p>
        </w:tc>
        <w:tc>
          <w:tcPr>
            <w:tcW w:w="3396" w:type="dxa"/>
          </w:tcPr>
          <w:p w:rsidR="000A7A66" w:rsidRDefault="000A7A66" w:rsidP="008D4DB5">
            <w:pPr>
              <w:ind w:left="34"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0A7A66" w:rsidRDefault="000A7A66" w:rsidP="008D4DB5">
            <w:pPr>
              <w:ind w:left="34"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A7A66" w:rsidRDefault="000A7A66" w:rsidP="008D4DB5">
            <w:pPr>
              <w:ind w:left="34"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УВР МАОУ «СОШ № 40»</w:t>
            </w:r>
          </w:p>
          <w:p w:rsidR="000A7A66" w:rsidRPr="008E3990" w:rsidRDefault="000A7A66" w:rsidP="008D4DB5">
            <w:pPr>
              <w:ind w:left="34" w:right="-42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Свириденко Е. В</w:t>
            </w:r>
            <w:r w:rsidRPr="008E39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A7A66" w:rsidRPr="008E3990" w:rsidRDefault="000A7A66" w:rsidP="008D4DB5">
            <w:pPr>
              <w:ind w:left="34" w:right="-4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</w:t>
            </w:r>
            <w:r w:rsidRPr="008E3990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0A7A66" w:rsidRPr="00302465" w:rsidRDefault="000A7A66" w:rsidP="008D4DB5">
            <w:pPr>
              <w:ind w:left="34"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«___»__________2017г</w:t>
            </w:r>
          </w:p>
        </w:tc>
        <w:tc>
          <w:tcPr>
            <w:tcW w:w="3688" w:type="dxa"/>
          </w:tcPr>
          <w:p w:rsidR="000A7A66" w:rsidRDefault="000A7A66" w:rsidP="008D4DB5">
            <w:pPr>
              <w:ind w:left="34"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0A7A66" w:rsidRDefault="000A7A66" w:rsidP="008D4DB5">
            <w:pPr>
              <w:ind w:left="34"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«МАОУ СОШ № 40»</w:t>
            </w:r>
          </w:p>
          <w:p w:rsidR="000A7A66" w:rsidRDefault="000A7A66" w:rsidP="008D4DB5">
            <w:pPr>
              <w:ind w:left="34" w:right="-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A66" w:rsidRDefault="000A7A66" w:rsidP="008D4DB5">
            <w:pPr>
              <w:ind w:left="34"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proofErr w:type="spellStart"/>
            <w:r w:rsidRPr="008E39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Б.Д.Цыбикжапов</w:t>
            </w:r>
            <w:proofErr w:type="spellEnd"/>
          </w:p>
          <w:p w:rsidR="000A7A66" w:rsidRPr="008E3990" w:rsidRDefault="000A7A66" w:rsidP="008D4DB5">
            <w:pPr>
              <w:ind w:left="34" w:right="-4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</w:t>
            </w:r>
            <w:r w:rsidRPr="008E3990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0A7A66" w:rsidRDefault="000A7A66" w:rsidP="008D4DB5">
            <w:pPr>
              <w:ind w:left="34" w:right="-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0A7A66" w:rsidRPr="00302465" w:rsidRDefault="000A7A66" w:rsidP="008D4DB5">
            <w:pPr>
              <w:ind w:left="34" w:righ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«___»__________2017г</w:t>
            </w:r>
          </w:p>
        </w:tc>
      </w:tr>
    </w:tbl>
    <w:p w:rsidR="000A7A66" w:rsidRDefault="000A7A66" w:rsidP="000A7A66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A66" w:rsidRDefault="000A7A66" w:rsidP="000A7A66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A66" w:rsidRDefault="000A7A66" w:rsidP="000A7A66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A66" w:rsidRDefault="000A7A66" w:rsidP="000A7A66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A66" w:rsidRDefault="000A7A66" w:rsidP="000A7A66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A66" w:rsidRDefault="000A7A66" w:rsidP="000A7A66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A66" w:rsidRDefault="000A7A66" w:rsidP="000A7A66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A66" w:rsidRDefault="000A7A66" w:rsidP="000A7A66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A66" w:rsidRDefault="000A7A66" w:rsidP="000A7A66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A66" w:rsidRDefault="000A7A66" w:rsidP="000A7A66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0A7A66" w:rsidRDefault="000A7A66" w:rsidP="000A7A66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A66" w:rsidRDefault="000A7A66" w:rsidP="000A7A66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A66" w:rsidRDefault="000A7A66" w:rsidP="000A7A66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A66" w:rsidRPr="008E3990" w:rsidRDefault="000A7A66" w:rsidP="000A7A66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Миронова Татьяна Валерьевна</w:t>
      </w:r>
      <w:r w:rsidRPr="008E3990">
        <w:rPr>
          <w:rFonts w:ascii="Times New Roman" w:hAnsi="Times New Roman" w:cs="Times New Roman"/>
          <w:b/>
          <w:sz w:val="28"/>
          <w:szCs w:val="28"/>
          <w:u w:val="single"/>
        </w:rPr>
        <w:t xml:space="preserve"> (1 категория)</w:t>
      </w:r>
    </w:p>
    <w:p w:rsidR="000A7A66" w:rsidRPr="008E3990" w:rsidRDefault="000A7A66" w:rsidP="000A7A66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sz w:val="18"/>
          <w:szCs w:val="18"/>
        </w:rPr>
      </w:pPr>
      <w:r w:rsidRPr="008E3990">
        <w:rPr>
          <w:rFonts w:ascii="Times New Roman" w:hAnsi="Times New Roman" w:cs="Times New Roman"/>
          <w:sz w:val="18"/>
          <w:szCs w:val="18"/>
        </w:rPr>
        <w:t>Ф.И.О., категория</w:t>
      </w:r>
    </w:p>
    <w:p w:rsidR="000A7A66" w:rsidRDefault="000A7A66" w:rsidP="000A7A66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A66" w:rsidRPr="008E3990" w:rsidRDefault="000A7A66" w:rsidP="000A7A66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3244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Музыке, 4</w:t>
      </w:r>
      <w:r w:rsidRPr="008E3990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</w:p>
    <w:p w:rsidR="000A7A66" w:rsidRPr="008E3990" w:rsidRDefault="000A7A66" w:rsidP="000A7A66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8E3990">
        <w:rPr>
          <w:rFonts w:ascii="Times New Roman" w:hAnsi="Times New Roman" w:cs="Times New Roman"/>
          <w:sz w:val="20"/>
          <w:szCs w:val="20"/>
        </w:rPr>
        <w:t>редмет, класс и т.п.</w:t>
      </w:r>
    </w:p>
    <w:p w:rsidR="000A7A66" w:rsidRDefault="000A7A66" w:rsidP="000A7A66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sz w:val="24"/>
          <w:szCs w:val="24"/>
        </w:rPr>
      </w:pPr>
    </w:p>
    <w:p w:rsidR="000A7A66" w:rsidRDefault="000A7A66" w:rsidP="000A7A66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sz w:val="24"/>
          <w:szCs w:val="24"/>
        </w:rPr>
      </w:pPr>
    </w:p>
    <w:p w:rsidR="000A7A66" w:rsidRDefault="000A7A66" w:rsidP="000A7A66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sz w:val="24"/>
          <w:szCs w:val="24"/>
        </w:rPr>
      </w:pPr>
    </w:p>
    <w:p w:rsidR="000A7A66" w:rsidRDefault="000A7A66" w:rsidP="000A7A66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sz w:val="24"/>
          <w:szCs w:val="24"/>
        </w:rPr>
      </w:pPr>
    </w:p>
    <w:p w:rsidR="000A7A66" w:rsidRDefault="000A7A66" w:rsidP="000A7A66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sz w:val="24"/>
          <w:szCs w:val="24"/>
        </w:rPr>
      </w:pPr>
    </w:p>
    <w:p w:rsidR="000A7A66" w:rsidRDefault="000A7A66" w:rsidP="000A7A66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sz w:val="24"/>
          <w:szCs w:val="24"/>
        </w:rPr>
      </w:pPr>
    </w:p>
    <w:p w:rsidR="000A7A66" w:rsidRDefault="000A7A66" w:rsidP="000A7A66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sz w:val="24"/>
          <w:szCs w:val="24"/>
        </w:rPr>
      </w:pPr>
    </w:p>
    <w:p w:rsidR="000A7A66" w:rsidRDefault="000A7A66" w:rsidP="000A7A66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sz w:val="24"/>
          <w:szCs w:val="24"/>
        </w:rPr>
      </w:pPr>
    </w:p>
    <w:p w:rsidR="000A7A66" w:rsidRDefault="000A7A66" w:rsidP="000A7A66">
      <w:pPr>
        <w:spacing w:after="0" w:line="240" w:lineRule="auto"/>
        <w:ind w:left="-426" w:right="-425"/>
        <w:jc w:val="right"/>
        <w:rPr>
          <w:rFonts w:ascii="Times New Roman" w:hAnsi="Times New Roman" w:cs="Times New Roman"/>
          <w:sz w:val="24"/>
          <w:szCs w:val="24"/>
        </w:rPr>
      </w:pPr>
    </w:p>
    <w:p w:rsidR="000A7A66" w:rsidRDefault="000A7A66" w:rsidP="000A7A66">
      <w:pPr>
        <w:spacing w:after="0" w:line="240" w:lineRule="auto"/>
        <w:ind w:left="-426"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:rsidR="000A7A66" w:rsidRDefault="000A7A66" w:rsidP="000A7A66">
      <w:pPr>
        <w:spacing w:after="0" w:line="240" w:lineRule="auto"/>
        <w:ind w:left="-426"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0A7A66" w:rsidRDefault="000A7A66" w:rsidP="000A7A66">
      <w:pPr>
        <w:spacing w:after="0" w:line="240" w:lineRule="auto"/>
        <w:ind w:left="-426"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протокол№____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0A7A66" w:rsidRDefault="000A7A66" w:rsidP="000A7A66">
      <w:pPr>
        <w:spacing w:after="0" w:line="240" w:lineRule="auto"/>
        <w:ind w:left="-426"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«___»_________2017 г</w:t>
      </w:r>
    </w:p>
    <w:p w:rsidR="000A7A66" w:rsidRDefault="000A7A66" w:rsidP="000A7A66">
      <w:pPr>
        <w:spacing w:after="0" w:line="240" w:lineRule="auto"/>
        <w:ind w:left="-426" w:right="-425"/>
        <w:jc w:val="right"/>
        <w:rPr>
          <w:rFonts w:ascii="Times New Roman" w:hAnsi="Times New Roman" w:cs="Times New Roman"/>
          <w:sz w:val="24"/>
          <w:szCs w:val="24"/>
        </w:rPr>
      </w:pPr>
    </w:p>
    <w:p w:rsidR="000A7A66" w:rsidRDefault="000A7A66" w:rsidP="000A7A66">
      <w:pPr>
        <w:spacing w:after="0" w:line="240" w:lineRule="auto"/>
        <w:ind w:left="-426" w:right="-425"/>
        <w:jc w:val="right"/>
        <w:rPr>
          <w:rFonts w:ascii="Times New Roman" w:hAnsi="Times New Roman" w:cs="Times New Roman"/>
          <w:sz w:val="24"/>
          <w:szCs w:val="24"/>
        </w:rPr>
      </w:pPr>
    </w:p>
    <w:p w:rsidR="000A7A66" w:rsidRDefault="000A7A66" w:rsidP="000A7A66">
      <w:pPr>
        <w:spacing w:after="0" w:line="240" w:lineRule="auto"/>
        <w:ind w:left="-426" w:right="-425"/>
        <w:jc w:val="right"/>
        <w:rPr>
          <w:rFonts w:ascii="Times New Roman" w:hAnsi="Times New Roman" w:cs="Times New Roman"/>
          <w:sz w:val="24"/>
          <w:szCs w:val="24"/>
        </w:rPr>
      </w:pPr>
    </w:p>
    <w:p w:rsidR="000A7A66" w:rsidRDefault="000A7A66" w:rsidP="000A7A66">
      <w:pPr>
        <w:spacing w:after="0" w:line="240" w:lineRule="auto"/>
        <w:ind w:left="-426" w:right="-425"/>
        <w:jc w:val="right"/>
        <w:rPr>
          <w:rFonts w:ascii="Times New Roman" w:hAnsi="Times New Roman" w:cs="Times New Roman"/>
          <w:sz w:val="24"/>
          <w:szCs w:val="24"/>
        </w:rPr>
      </w:pPr>
    </w:p>
    <w:p w:rsidR="000A7A66" w:rsidRDefault="000A7A66" w:rsidP="000A7A66">
      <w:pPr>
        <w:spacing w:after="0" w:line="240" w:lineRule="auto"/>
        <w:ind w:left="-426" w:right="-425"/>
        <w:jc w:val="right"/>
        <w:rPr>
          <w:rFonts w:ascii="Times New Roman" w:hAnsi="Times New Roman" w:cs="Times New Roman"/>
          <w:sz w:val="24"/>
          <w:szCs w:val="24"/>
        </w:rPr>
      </w:pPr>
    </w:p>
    <w:p w:rsidR="000A7A66" w:rsidRDefault="000A7A66" w:rsidP="000A7A66">
      <w:pPr>
        <w:spacing w:after="0" w:line="240" w:lineRule="auto"/>
        <w:ind w:left="-426" w:right="-425"/>
        <w:jc w:val="right"/>
        <w:rPr>
          <w:rFonts w:ascii="Times New Roman" w:hAnsi="Times New Roman" w:cs="Times New Roman"/>
          <w:sz w:val="24"/>
          <w:szCs w:val="24"/>
        </w:rPr>
      </w:pPr>
    </w:p>
    <w:p w:rsidR="000A7A66" w:rsidRDefault="000A7A66" w:rsidP="000A7A66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лан</w:t>
      </w:r>
      <w:proofErr w:type="spellEnd"/>
      <w:r>
        <w:rPr>
          <w:rFonts w:ascii="Times New Roman" w:hAnsi="Times New Roman" w:cs="Times New Roman"/>
          <w:sz w:val="24"/>
          <w:szCs w:val="24"/>
        </w:rPr>
        <w:t>-Удэ</w:t>
      </w:r>
    </w:p>
    <w:p w:rsidR="000A7A66" w:rsidRDefault="000A7A66" w:rsidP="000A7A66">
      <w:pPr>
        <w:spacing w:after="0" w:line="240" w:lineRule="auto"/>
        <w:ind w:left="-426" w:right="-425"/>
        <w:jc w:val="center"/>
        <w:rPr>
          <w:rFonts w:ascii="Times New Roman" w:hAnsi="Times New Roman" w:cs="Times New Roman"/>
          <w:sz w:val="24"/>
          <w:szCs w:val="24"/>
        </w:rPr>
      </w:pPr>
    </w:p>
    <w:p w:rsidR="000A7A66" w:rsidRDefault="000A7A66" w:rsidP="000A7A66">
      <w:pPr>
        <w:spacing w:after="0" w:line="240" w:lineRule="auto"/>
        <w:ind w:left="-426"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A7A66" w:rsidSect="000A7A66">
          <w:footerReference w:type="default" r:id="rId8"/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2017-2018учебный год</w:t>
      </w:r>
      <w:r w:rsidR="004B23B1" w:rsidRPr="007A3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</w:p>
    <w:p w:rsidR="004B23B1" w:rsidRPr="007A3B02" w:rsidRDefault="004B23B1" w:rsidP="000A7A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4B23B1" w:rsidRPr="007A3B02" w:rsidRDefault="004B23B1" w:rsidP="007A3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3B1" w:rsidRPr="007A3B02" w:rsidRDefault="004B23B1" w:rsidP="007A3B02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1.Рабочая учебная программа по музыке для </w:t>
      </w:r>
      <w:r w:rsidRPr="007A3B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7A3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 Федерального государственного стандарта общего образования, Примерной программы начального образования по музыке и авторской программы «Музыка» </w:t>
      </w:r>
      <w:proofErr w:type="spellStart"/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Е.Д.Критской</w:t>
      </w:r>
      <w:proofErr w:type="spellEnd"/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Г.П.Сергеевой</w:t>
      </w:r>
      <w:proofErr w:type="spellEnd"/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Т.С.Шмагиной</w:t>
      </w:r>
      <w:proofErr w:type="spellEnd"/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1-4 классов общеобразовательных учреждений, рекомендованной </w:t>
      </w:r>
      <w:proofErr w:type="spellStart"/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(</w:t>
      </w:r>
      <w:proofErr w:type="spellStart"/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2011).</w:t>
      </w:r>
    </w:p>
    <w:p w:rsidR="004B23B1" w:rsidRPr="007A3B02" w:rsidRDefault="004B23B1" w:rsidP="007A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Федеральный базисный учебный план для образовательных учреждений РФ </w:t>
      </w: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 обязательное изучение музыки в </w:t>
      </w:r>
      <w:r w:rsidRPr="007A3B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не менее 34 часов.</w:t>
      </w:r>
    </w:p>
    <w:p w:rsidR="004B23B1" w:rsidRPr="007A3B02" w:rsidRDefault="004B23B1" w:rsidP="007A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B1" w:rsidRPr="007A3B02" w:rsidRDefault="004B23B1" w:rsidP="007A3B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2.Общая характеристика  учебного предмета.  Общие цели образовательной области. </w:t>
      </w:r>
    </w:p>
    <w:p w:rsidR="004B23B1" w:rsidRPr="007A3B02" w:rsidRDefault="004B23B1" w:rsidP="007A3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 в окружающем мире, специфике воздействия на духовный мир человека.</w:t>
      </w:r>
    </w:p>
    <w:p w:rsidR="004B23B1" w:rsidRPr="007A3B02" w:rsidRDefault="004B23B1" w:rsidP="007A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4B23B1" w:rsidRPr="007A3B02" w:rsidRDefault="004B23B1" w:rsidP="007A3B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а также с возрастными особенностями развития учащихся.</w:t>
      </w:r>
    </w:p>
    <w:p w:rsidR="004B23B1" w:rsidRPr="007A3B02" w:rsidRDefault="004B23B1" w:rsidP="007A3B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слышания</w:t>
      </w:r>
      <w:proofErr w:type="spellEnd"/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4B23B1" w:rsidRPr="007A3B02" w:rsidRDefault="004B23B1" w:rsidP="007A3B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Постижение музыкального искусства обучающимися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музыкально-ритмические движения; игра на музыкальных инструментах; </w:t>
      </w:r>
      <w:proofErr w:type="spellStart"/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4B23B1" w:rsidRPr="007A3B02" w:rsidRDefault="004B23B1" w:rsidP="007A3B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Предпочтительными формами организации учебного процесса на уроке являются </w:t>
      </w:r>
    </w:p>
    <w:p w:rsidR="004B23B1" w:rsidRPr="007A3B02" w:rsidRDefault="004B23B1" w:rsidP="007A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групповая, коллективная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 Контроль знаний</w:t>
      </w:r>
      <w:r w:rsidRPr="007A3B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умений и навыков (текущий, тематический, итоговый) на уроках музыки осуществляется в форме устного опроса, самостоятельной работы, тестирования. </w:t>
      </w:r>
    </w:p>
    <w:p w:rsidR="004B23B1" w:rsidRPr="007A3B02" w:rsidRDefault="004B23B1" w:rsidP="007A3B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3B1" w:rsidRPr="007A3B02" w:rsidRDefault="004B23B1" w:rsidP="007A3B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3.Описание места учебного предмета (курса) в учебном плане школы</w:t>
      </w:r>
    </w:p>
    <w:p w:rsidR="004B23B1" w:rsidRPr="007A3B02" w:rsidRDefault="004B23B1" w:rsidP="007A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 Курс музыка  в начальной школе рассчитан на 135 часов. В </w:t>
      </w:r>
      <w:r w:rsidRPr="007A3B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A3B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на изучение курса отводится 1час в неделю,  (33- в </w:t>
      </w:r>
      <w:r w:rsidRPr="007A3B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и 34 -во </w:t>
      </w:r>
      <w:r w:rsidRPr="007A3B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A3B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классах) учебных недель.</w:t>
      </w:r>
    </w:p>
    <w:p w:rsidR="004B23B1" w:rsidRPr="007A3B02" w:rsidRDefault="004B23B1" w:rsidP="007A3B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4.Ценностные ориентиры содержания учебного предмета «Музыка»</w:t>
      </w:r>
    </w:p>
    <w:p w:rsidR="004B23B1" w:rsidRPr="007A3B02" w:rsidRDefault="004B23B1" w:rsidP="007A3B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музыкального образования в начальной школе нацелен на изучение целостного представления о мировом музыкальном искусстве, постижении произведений золотого фонда русской и зарубежной классики, образцов музыкального фольклора, духовной музыки, современного музыкального творчества. Изучение музыки в начальной школе направлено на развитие эмоционально-нравственной сферы младших школьников, их способности воспринимать произведения искусства как проявление духовной деятельности человека; развитие способности эмоционально-целостного восприятия и понимания музыкальных произведений; развитие образного мышления и творческой индивидуальности; освоении знаний о музыкальном искусстве и его связях с другими видами художественного творчества; овладение элементарными умениями,  навыками и способами музыкально-творческой деятельности (хоровое пение, игра на детских музыкальных инструментах, музыкально-пластическая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уважение к её традициям и героическому прошлому.</w:t>
      </w:r>
    </w:p>
    <w:p w:rsidR="004B23B1" w:rsidRPr="007A3B02" w:rsidRDefault="004B23B1" w:rsidP="007A3B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3B1" w:rsidRPr="007A3B02" w:rsidRDefault="004B23B1" w:rsidP="007A3B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5.Результаты изучения курса  </w:t>
      </w:r>
    </w:p>
    <w:p w:rsidR="004B23B1" w:rsidRPr="007A3B02" w:rsidRDefault="004B23B1" w:rsidP="007A3B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результатов:</w:t>
      </w:r>
    </w:p>
    <w:p w:rsidR="004B23B1" w:rsidRPr="007A3B02" w:rsidRDefault="004B23B1" w:rsidP="007A3B02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4B23B1" w:rsidRPr="007A3B02" w:rsidRDefault="004B23B1" w:rsidP="007A3B02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Руссой православной церкви, различных направлений современного музыкального искусства России.</w:t>
      </w:r>
    </w:p>
    <w:p w:rsidR="004B23B1" w:rsidRPr="007A3B02" w:rsidRDefault="004B23B1" w:rsidP="007A3B02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 национальных стилей.</w:t>
      </w:r>
    </w:p>
    <w:p w:rsidR="004B23B1" w:rsidRPr="007A3B02" w:rsidRDefault="004B23B1" w:rsidP="007A3B02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наблюдать за разнообразными явлениями жизни и искусства в учебной и внеурочной деятельности, их понимание и оценка - умение ориентироваться в культурном многообразии окружающей действительности, участие в музыкальной жизни класса, школы и др.</w:t>
      </w:r>
    </w:p>
    <w:p w:rsidR="004B23B1" w:rsidRPr="007A3B02" w:rsidRDefault="004B23B1" w:rsidP="007A3B02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Уважительное отношение к культуре других народов; </w:t>
      </w:r>
      <w:proofErr w:type="spellStart"/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потребностей, ценностей и чувств.</w:t>
      </w:r>
    </w:p>
    <w:p w:rsidR="004B23B1" w:rsidRPr="007A3B02" w:rsidRDefault="004B23B1" w:rsidP="007A3B02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мотивов учебной деятельности и личностного смысла учения, овладение навыками сотрудничества с учителем и сверстниками.</w:t>
      </w:r>
    </w:p>
    <w:p w:rsidR="004B23B1" w:rsidRPr="007A3B02" w:rsidRDefault="004B23B1" w:rsidP="007A3B02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творческого потенциала в процессе коллективного или индивидуального </w:t>
      </w:r>
      <w:proofErr w:type="spellStart"/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воплощении музыкальных образов.</w:t>
      </w:r>
    </w:p>
    <w:p w:rsidR="004B23B1" w:rsidRPr="007A3B02" w:rsidRDefault="004B23B1" w:rsidP="007A3B02">
      <w:pPr>
        <w:pStyle w:val="a3"/>
        <w:spacing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музыкально-эстетического чувства, проявляющем себя в музыкально-ценностном отношении к искусству, понимание его функций в жизни человека и общества.</w:t>
      </w:r>
    </w:p>
    <w:p w:rsidR="004B23B1" w:rsidRPr="007A3B02" w:rsidRDefault="004B23B1" w:rsidP="007A3B02">
      <w:pPr>
        <w:pStyle w:val="a3"/>
        <w:spacing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B1" w:rsidRPr="007A3B02" w:rsidRDefault="004B23B1" w:rsidP="007A3B02">
      <w:pPr>
        <w:pStyle w:val="a3"/>
        <w:spacing w:line="240" w:lineRule="auto"/>
        <w:ind w:left="0" w:firstLine="426"/>
        <w:rPr>
          <w:rFonts w:ascii="Times New Roman" w:hAnsi="Times New Roman" w:cs="Times New Roman"/>
          <w:i/>
          <w:sz w:val="24"/>
          <w:szCs w:val="24"/>
        </w:rPr>
      </w:pPr>
      <w:r w:rsidRPr="007A3B02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</w:t>
      </w:r>
      <w:proofErr w:type="spellStart"/>
      <w:r w:rsidRPr="007A3B02">
        <w:rPr>
          <w:rFonts w:ascii="Times New Roman" w:hAnsi="Times New Roman" w:cs="Times New Roman"/>
          <w:sz w:val="24"/>
          <w:szCs w:val="24"/>
        </w:rPr>
        <w:t>научиться:</w:t>
      </w:r>
      <w:r w:rsidRPr="007A3B02">
        <w:rPr>
          <w:rFonts w:ascii="Times New Roman" w:hAnsi="Times New Roman" w:cs="Times New Roman"/>
          <w:i/>
          <w:sz w:val="24"/>
          <w:szCs w:val="24"/>
        </w:rPr>
        <w:t>адекватно</w:t>
      </w:r>
      <w:proofErr w:type="spellEnd"/>
      <w:r w:rsidRPr="007A3B02">
        <w:rPr>
          <w:rFonts w:ascii="Times New Roman" w:hAnsi="Times New Roman" w:cs="Times New Roman"/>
          <w:i/>
          <w:sz w:val="24"/>
          <w:szCs w:val="24"/>
        </w:rPr>
        <w:t xml:space="preserve">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4B23B1" w:rsidRPr="007A3B02" w:rsidRDefault="004B23B1" w:rsidP="007A3B02">
      <w:pPr>
        <w:pStyle w:val="a3"/>
        <w:spacing w:line="240" w:lineRule="auto"/>
        <w:ind w:left="0" w:firstLine="426"/>
        <w:rPr>
          <w:rFonts w:ascii="Times New Roman" w:hAnsi="Times New Roman" w:cs="Times New Roman"/>
          <w:i/>
          <w:sz w:val="24"/>
          <w:szCs w:val="24"/>
        </w:rPr>
      </w:pPr>
      <w:r w:rsidRPr="007A3B02">
        <w:rPr>
          <w:rFonts w:ascii="Times New Roman" w:hAnsi="Times New Roman" w:cs="Times New Roman"/>
          <w:i/>
          <w:sz w:val="24"/>
          <w:szCs w:val="24"/>
        </w:rPr>
        <w:t>организовывать культурный досуг, самостоятельную музыкально-творческую деятельность; музицировать;</w:t>
      </w:r>
    </w:p>
    <w:p w:rsidR="004B23B1" w:rsidRPr="007A3B02" w:rsidRDefault="004B23B1" w:rsidP="007A3B02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4B23B1" w:rsidRPr="007A3B02" w:rsidRDefault="004B23B1" w:rsidP="007A3B02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3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7A3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результаты</w:t>
      </w:r>
      <w:r w:rsidR="00F00FEA" w:rsidRPr="007A3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характеризуют уровень </w:t>
      </w:r>
      <w:proofErr w:type="spellStart"/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4B23B1" w:rsidRPr="007A3B02" w:rsidRDefault="004B23B1" w:rsidP="007A3B0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B1" w:rsidRPr="007A3B02" w:rsidRDefault="004B23B1" w:rsidP="007A3B02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способностями принимать и сохранять цели и задачи учебной деятельности, поиска средств её существования в разных формах и видах музыкальной деятельности.</w:t>
      </w:r>
    </w:p>
    <w:p w:rsidR="004B23B1" w:rsidRPr="007A3B02" w:rsidRDefault="004B23B1" w:rsidP="007A3B02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 в процессе восприятия, исполнения и оценки музыкальных сочинений.</w:t>
      </w:r>
    </w:p>
    <w:p w:rsidR="004B23B1" w:rsidRPr="007A3B02" w:rsidRDefault="004B23B1" w:rsidP="007A3B02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условием её реализации в процессе познания содержания музыкальных образов, определять наиболее эффективные способы достижения результата  в исполнительской и творческой деятельности.</w:t>
      </w:r>
    </w:p>
    <w:p w:rsidR="004B23B1" w:rsidRPr="007A3B02" w:rsidRDefault="004B23B1" w:rsidP="007A3B02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 музыкально-эстетической деятельности.</w:t>
      </w:r>
    </w:p>
    <w:p w:rsidR="004B23B1" w:rsidRPr="007A3B02" w:rsidRDefault="004B23B1" w:rsidP="007A3B02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форм познавательной  и личностной рефлексии, позитивная самооценка своих музыкально-творческих возможностей</w:t>
      </w:r>
    </w:p>
    <w:p w:rsidR="004B23B1" w:rsidRPr="007A3B02" w:rsidRDefault="004B23B1" w:rsidP="007A3B02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младших школьников умения составлять тексты, связанные  с размышлениями о музыке и личностной оценкой её содержания в устной и письменной форме.</w:t>
      </w:r>
    </w:p>
    <w:p w:rsidR="004B23B1" w:rsidRPr="007A3B02" w:rsidRDefault="004B23B1" w:rsidP="007A3B02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 </w:t>
      </w:r>
      <w:proofErr w:type="spellStart"/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медийные</w:t>
      </w:r>
      <w:proofErr w:type="spellEnd"/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 и т.д.)</w:t>
      </w:r>
    </w:p>
    <w:p w:rsidR="004B23B1" w:rsidRPr="007A3B02" w:rsidRDefault="004B23B1" w:rsidP="007A3B0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B1" w:rsidRPr="007A3B02" w:rsidRDefault="004B23B1" w:rsidP="007A3B02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A3B02">
        <w:rPr>
          <w:rFonts w:ascii="Times New Roman" w:hAnsi="Times New Roman" w:cs="Times New Roman"/>
          <w:sz w:val="24"/>
          <w:szCs w:val="24"/>
        </w:rPr>
        <w:t>Выпускники получат возможность научиться:</w:t>
      </w:r>
    </w:p>
    <w:p w:rsidR="004B23B1" w:rsidRPr="007A3B02" w:rsidRDefault="004B23B1" w:rsidP="007A3B02">
      <w:pPr>
        <w:pStyle w:val="a3"/>
        <w:spacing w:line="240" w:lineRule="auto"/>
        <w:ind w:left="0" w:firstLine="426"/>
        <w:rPr>
          <w:rFonts w:ascii="Times New Roman" w:hAnsi="Times New Roman" w:cs="Times New Roman"/>
          <w:i/>
          <w:sz w:val="24"/>
          <w:szCs w:val="24"/>
        </w:rPr>
      </w:pPr>
      <w:r w:rsidRPr="007A3B02">
        <w:rPr>
          <w:rFonts w:ascii="Times New Roman" w:hAnsi="Times New Roman" w:cs="Times New Roman"/>
          <w:i/>
          <w:sz w:val="24"/>
          <w:szCs w:val="24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7A3B02">
        <w:rPr>
          <w:rFonts w:ascii="Times New Roman" w:hAnsi="Times New Roman" w:cs="Times New Roman"/>
          <w:i/>
          <w:sz w:val="24"/>
          <w:szCs w:val="24"/>
        </w:rPr>
        <w:t>музицирование</w:t>
      </w:r>
      <w:proofErr w:type="spellEnd"/>
      <w:r w:rsidRPr="007A3B02">
        <w:rPr>
          <w:rFonts w:ascii="Times New Roman" w:hAnsi="Times New Roman" w:cs="Times New Roman"/>
          <w:i/>
          <w:sz w:val="24"/>
          <w:szCs w:val="24"/>
        </w:rPr>
        <w:t>, драматизация и др.); собирать музыкальные коллекции (фонотека, видеотека).</w:t>
      </w:r>
    </w:p>
    <w:p w:rsidR="004B23B1" w:rsidRPr="007A3B02" w:rsidRDefault="004B23B1" w:rsidP="007A3B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B1" w:rsidRPr="007A3B02" w:rsidRDefault="004B23B1" w:rsidP="007A3B02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:</w:t>
      </w:r>
    </w:p>
    <w:p w:rsidR="004B23B1" w:rsidRPr="007A3B02" w:rsidRDefault="004B23B1" w:rsidP="007A3B02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3B1" w:rsidRPr="007A3B02" w:rsidRDefault="004B23B1" w:rsidP="007A3B02">
      <w:pPr>
        <w:numPr>
          <w:ilvl w:val="0"/>
          <w:numId w:val="3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роли музыки в жизни человека, в его духовно-нравственном развитии.</w:t>
      </w:r>
    </w:p>
    <w:p w:rsidR="004B23B1" w:rsidRPr="007A3B02" w:rsidRDefault="004B23B1" w:rsidP="007A3B02">
      <w:pPr>
        <w:numPr>
          <w:ilvl w:val="0"/>
          <w:numId w:val="3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общего представления о музыкальной картине мира.</w:t>
      </w:r>
    </w:p>
    <w:p w:rsidR="004B23B1" w:rsidRPr="007A3B02" w:rsidRDefault="004B23B1" w:rsidP="007A3B02">
      <w:pPr>
        <w:numPr>
          <w:ilvl w:val="0"/>
          <w:numId w:val="3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закономерностей музыкального искусства на примере изучаемых музыкальных произведений.</w:t>
      </w:r>
    </w:p>
    <w:p w:rsidR="004B23B1" w:rsidRPr="007A3B02" w:rsidRDefault="004B23B1" w:rsidP="007A3B02">
      <w:pPr>
        <w:numPr>
          <w:ilvl w:val="0"/>
          <w:numId w:val="3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музыкальной культуры, развитие художественного вкуса и интереса к музыкальному искусства и музыкальной деятельности.</w:t>
      </w:r>
    </w:p>
    <w:p w:rsidR="004B23B1" w:rsidRPr="007A3B02" w:rsidRDefault="004B23B1" w:rsidP="007A3B02">
      <w:pPr>
        <w:numPr>
          <w:ilvl w:val="0"/>
          <w:numId w:val="3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устойчивого интереса к музыке и различным  видам музыкально-творческой деятельности.</w:t>
      </w:r>
    </w:p>
    <w:p w:rsidR="004B23B1" w:rsidRPr="007A3B02" w:rsidRDefault="004B23B1" w:rsidP="007A3B02">
      <w:pPr>
        <w:numPr>
          <w:ilvl w:val="0"/>
          <w:numId w:val="3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воспринимать музыку и выражать своё отношение к музыкальным произведениям.</w:t>
      </w:r>
    </w:p>
    <w:p w:rsidR="004B23B1" w:rsidRPr="007A3B02" w:rsidRDefault="004B23B1" w:rsidP="007A3B02">
      <w:pPr>
        <w:numPr>
          <w:ilvl w:val="0"/>
          <w:numId w:val="3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эмоционально и осознанно относится к музыке различны</w:t>
      </w:r>
      <w:r w:rsidR="00F00FEA"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направлений: фольклору, музыке</w:t>
      </w: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религиозной традиции, классической и современной, понимать содержание, интонационно-образный смысл произведений разных жанров и стилей.</w:t>
      </w:r>
    </w:p>
    <w:p w:rsidR="004B23B1" w:rsidRPr="007A3B02" w:rsidRDefault="004B23B1" w:rsidP="007A3B02">
      <w:pPr>
        <w:numPr>
          <w:ilvl w:val="0"/>
          <w:numId w:val="3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воплощать музыкальные образы при создании театрализованных и музыкально-пластических композициях.</w:t>
      </w:r>
    </w:p>
    <w:p w:rsidR="004B23B1" w:rsidRPr="007A3B02" w:rsidRDefault="004B23B1" w:rsidP="007A3B02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B1" w:rsidRPr="007A3B02" w:rsidRDefault="004B23B1" w:rsidP="007A3B02">
      <w:pPr>
        <w:pStyle w:val="a3"/>
        <w:spacing w:line="240" w:lineRule="auto"/>
        <w:ind w:left="0" w:firstLine="426"/>
        <w:rPr>
          <w:rFonts w:ascii="Times New Roman" w:hAnsi="Times New Roman" w:cs="Times New Roman"/>
          <w:i/>
          <w:sz w:val="24"/>
          <w:szCs w:val="24"/>
        </w:rPr>
      </w:pPr>
      <w:r w:rsidRPr="007A3B02">
        <w:rPr>
          <w:rFonts w:ascii="Times New Roman" w:hAnsi="Times New Roman" w:cs="Times New Roman"/>
          <w:sz w:val="24"/>
          <w:szCs w:val="24"/>
        </w:rPr>
        <w:t xml:space="preserve">Выпускники получат возможность </w:t>
      </w:r>
      <w:proofErr w:type="spellStart"/>
      <w:r w:rsidRPr="007A3B02">
        <w:rPr>
          <w:rFonts w:ascii="Times New Roman" w:hAnsi="Times New Roman" w:cs="Times New Roman"/>
          <w:sz w:val="24"/>
          <w:szCs w:val="24"/>
        </w:rPr>
        <w:t>научиться:</w:t>
      </w:r>
      <w:r w:rsidRPr="007A3B02">
        <w:rPr>
          <w:rFonts w:ascii="Times New Roman" w:hAnsi="Times New Roman" w:cs="Times New Roman"/>
          <w:i/>
          <w:sz w:val="24"/>
          <w:szCs w:val="24"/>
        </w:rPr>
        <w:t>реализовывать</w:t>
      </w:r>
      <w:proofErr w:type="spellEnd"/>
      <w:r w:rsidRPr="007A3B02">
        <w:rPr>
          <w:rFonts w:ascii="Times New Roman" w:hAnsi="Times New Roman" w:cs="Times New Roman"/>
          <w:i/>
          <w:sz w:val="24"/>
          <w:szCs w:val="24"/>
        </w:rPr>
        <w:t xml:space="preserve">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4B23B1" w:rsidRPr="007A3B02" w:rsidRDefault="004B23B1" w:rsidP="007A3B02">
      <w:pPr>
        <w:pStyle w:val="a3"/>
        <w:spacing w:line="240" w:lineRule="auto"/>
        <w:ind w:left="0" w:firstLine="426"/>
        <w:rPr>
          <w:rFonts w:ascii="Times New Roman" w:hAnsi="Times New Roman" w:cs="Times New Roman"/>
          <w:i/>
          <w:sz w:val="24"/>
          <w:szCs w:val="24"/>
        </w:rPr>
      </w:pPr>
      <w:r w:rsidRPr="007A3B02">
        <w:rPr>
          <w:rFonts w:ascii="Times New Roman" w:hAnsi="Times New Roman" w:cs="Times New Roman"/>
          <w:i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4B23B1" w:rsidRPr="007A3B02" w:rsidRDefault="004B23B1" w:rsidP="007A3B0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3B1" w:rsidRPr="007A3B02" w:rsidRDefault="004B23B1" w:rsidP="007A3B02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6.Содержание тем учебного курса:</w:t>
      </w:r>
    </w:p>
    <w:p w:rsidR="004B23B1" w:rsidRPr="007A3B02" w:rsidRDefault="004B23B1" w:rsidP="007A3B0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3B1" w:rsidRPr="007A3B02" w:rsidRDefault="004B23B1" w:rsidP="007A3B0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программе IV класса семь разделов: </w:t>
      </w:r>
    </w:p>
    <w:p w:rsidR="004B23B1" w:rsidRPr="007A3B02" w:rsidRDefault="004B23B1" w:rsidP="007A3B0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1. «Россия — Родина моя» (4 часа)</w:t>
      </w:r>
    </w:p>
    <w:p w:rsidR="004B23B1" w:rsidRPr="007A3B02" w:rsidRDefault="004B23B1" w:rsidP="007A3B0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«День, полный событий» (5 часов)</w:t>
      </w:r>
    </w:p>
    <w:p w:rsidR="004B23B1" w:rsidRPr="007A3B02" w:rsidRDefault="004B23B1" w:rsidP="007A3B0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«О России петь — что стремиться в храм» (4 часа)</w:t>
      </w:r>
    </w:p>
    <w:p w:rsidR="004B23B1" w:rsidRPr="007A3B02" w:rsidRDefault="004B23B1" w:rsidP="007A3B0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«Гори, гори ясно, чтобы не погасло!» (3 часа)</w:t>
      </w:r>
    </w:p>
    <w:p w:rsidR="004B23B1" w:rsidRPr="007A3B02" w:rsidRDefault="004B23B1" w:rsidP="007A3B0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«В музыкальном театре» (7 часов)</w:t>
      </w:r>
    </w:p>
    <w:p w:rsidR="004B23B1" w:rsidRPr="007A3B02" w:rsidRDefault="004B23B1" w:rsidP="007A3B0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«В концертном зале» (6 часов)</w:t>
      </w:r>
    </w:p>
    <w:p w:rsidR="004B23B1" w:rsidRPr="007A3B02" w:rsidRDefault="004B23B1" w:rsidP="007A3B0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7. «Чтоб музыкантом быть, так надобно уменье...» (5 часов)</w:t>
      </w:r>
    </w:p>
    <w:p w:rsidR="004B23B1" w:rsidRPr="007A3B02" w:rsidRDefault="004B23B1" w:rsidP="007A3B0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0FEA" w:rsidRPr="007A3B02" w:rsidRDefault="00F00FEA" w:rsidP="007A3B0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0FEA" w:rsidRPr="007A3B02" w:rsidRDefault="00F00FEA" w:rsidP="007A3B0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0FEA" w:rsidRPr="007A3B02" w:rsidRDefault="00F00FEA" w:rsidP="007A3B0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0FEA" w:rsidRPr="007A3B02" w:rsidRDefault="00F00FEA" w:rsidP="007A3B0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0FEA" w:rsidRPr="007A3B02" w:rsidRDefault="00F00FEA" w:rsidP="007A3B0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0FEA" w:rsidRPr="007A3B02" w:rsidRDefault="00F00FEA" w:rsidP="007A3B0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0FEA" w:rsidRPr="007A3B02" w:rsidRDefault="00F00FEA" w:rsidP="007A3B0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0FEA" w:rsidRPr="007A3B02" w:rsidRDefault="00F00FEA" w:rsidP="007A3B0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0FEA" w:rsidRPr="007A3B02" w:rsidRDefault="00F00FEA" w:rsidP="007A3B0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0FEA" w:rsidRPr="007A3B02" w:rsidRDefault="00F00FEA" w:rsidP="007A3B0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1EA" w:rsidRPr="007A3B02" w:rsidRDefault="004B23B1" w:rsidP="007A3B02">
      <w:pPr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A3B02">
        <w:rPr>
          <w:rFonts w:ascii="Times New Roman" w:hAnsi="Times New Roman" w:cs="Times New Roman"/>
          <w:b/>
          <w:sz w:val="24"/>
          <w:szCs w:val="24"/>
        </w:rPr>
        <w:t>7.Календарно-тематическое планирование:</w:t>
      </w:r>
    </w:p>
    <w:p w:rsidR="004B23B1" w:rsidRPr="007A3B02" w:rsidRDefault="004B23B1" w:rsidP="007A3B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23B1" w:rsidRPr="007A3B02" w:rsidRDefault="004B23B1" w:rsidP="007A3B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3B02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tbl>
      <w:tblPr>
        <w:tblStyle w:val="a4"/>
        <w:tblW w:w="1641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06"/>
        <w:gridCol w:w="1701"/>
        <w:gridCol w:w="2268"/>
        <w:gridCol w:w="3119"/>
        <w:gridCol w:w="3260"/>
        <w:gridCol w:w="3118"/>
        <w:gridCol w:w="1118"/>
        <w:gridCol w:w="725"/>
      </w:tblGrid>
      <w:tr w:rsidR="004B23B1" w:rsidRPr="007A3B02" w:rsidTr="00DD665D">
        <w:tc>
          <w:tcPr>
            <w:tcW w:w="1106" w:type="dxa"/>
            <w:vMerge w:val="restart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программы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vMerge w:val="restart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9497" w:type="dxa"/>
            <w:gridSpan w:val="3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деятельности (планируемые результаты)</w:t>
            </w:r>
          </w:p>
        </w:tc>
        <w:tc>
          <w:tcPr>
            <w:tcW w:w="1118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725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F00FEA" w:rsidRPr="007A3B02" w:rsidTr="00DD665D">
        <w:tc>
          <w:tcPr>
            <w:tcW w:w="1106" w:type="dxa"/>
            <w:vMerge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260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118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118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0FEA" w:rsidRPr="007A3B02" w:rsidTr="00DD665D">
        <w:tc>
          <w:tcPr>
            <w:tcW w:w="1106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Мелодия. «Ты запой мне ту песню…»</w:t>
            </w:r>
          </w:p>
        </w:tc>
        <w:tc>
          <w:tcPr>
            <w:tcW w:w="2268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средства музыкальной выразительности (мелодия). Общность интонаций народной музыки. Роль исполнителя в донесении музыкального произведения до слушателя. Музыкальное исполнение как способ творческого самовыражения в искусстве. Особенности тембрового звучания различных певческих голосов и их исполнительские возможности.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Народная и профессиональная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музыка. Сочинения отечественных композиторов о Родине (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С.Рахманинов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«Концерт №3»,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В.Локтев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«Песня о России»).  Интонация как внутреннее озвученное состояние, выражение эмоций и отражение мыслей. («Ты, река ль, моя реченька», русская народная песня) и музыки русских композиторов (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С.Рахманинова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М.Мусоргского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П.Чайковского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). Знакомство с жанром вокализ (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С.В.Рахманинов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«Вокализ»). </w:t>
            </w:r>
          </w:p>
          <w:p w:rsidR="004B23B1" w:rsidRPr="007A3B02" w:rsidRDefault="004B23B1" w:rsidP="007A3B02">
            <w:pPr>
              <w:shd w:val="clear" w:color="auto" w:fill="FFFFFF"/>
              <w:spacing w:befor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Концерт № 3 для фортепиано с оркестром.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Главная мелодия 1-й части. С. Рахманинов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«Ты, река ль, моя реченька»,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народная песня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«Песня о России»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В.Локтев</w:t>
            </w:r>
            <w:proofErr w:type="spellEnd"/>
          </w:p>
          <w:p w:rsidR="004B23B1" w:rsidRPr="007A3B02" w:rsidRDefault="004B23B1" w:rsidP="007A3B02">
            <w:pPr>
              <w:shd w:val="clear" w:color="auto" w:fill="FFFFFF"/>
              <w:spacing w:befor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«Вокализ»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С.Рахманинов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Знать название изученного произведения и авто-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понимать выразительность и изобразительность музыкальной интонации, названия изученных жанров, певческие голоса   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демонстрировать лично-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стноокрашенноеэмоциионально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-образное восприятие музыки,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эмоционально откликаться на музыкальное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прои-зведение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выражать свое впечатление в пении.</w:t>
            </w:r>
          </w:p>
        </w:tc>
        <w:tc>
          <w:tcPr>
            <w:tcW w:w="3260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Регулятивные: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Целеполагание в постановке учебных задач.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Познавательные: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Владение навыками речевого высказывания.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Коммуникативные: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Совершенствование представлений учащихся о музыкальной культуре своей Родины.</w:t>
            </w:r>
          </w:p>
        </w:tc>
        <w:tc>
          <w:tcPr>
            <w:tcW w:w="3118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Понимание жизненного содержания классической музыки на основе эмоционального и осознанного отношения к музыкальной культуре России.</w:t>
            </w:r>
          </w:p>
        </w:tc>
        <w:tc>
          <w:tcPr>
            <w:tcW w:w="1118" w:type="dxa"/>
          </w:tcPr>
          <w:p w:rsidR="004B23B1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725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FEA" w:rsidRPr="007A3B02" w:rsidTr="00DD665D">
        <w:tc>
          <w:tcPr>
            <w:tcW w:w="1106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Как сложили песню. Звучащие картины. </w:t>
            </w:r>
          </w:p>
        </w:tc>
        <w:tc>
          <w:tcPr>
            <w:tcW w:w="2268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фольклор как особая форма самовыражения. Связь народного пения с родной речью (навык пения способом «пения на распев»).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народного творчества. Музыкальный и поэтический фольклор России: песни. Рассказ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сложили песню». Выразительность и изобразительность в музыке. Сравнение музыкальных произведений разных жанров с картиной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К.Петрова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-Водкина  «Полдень». 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«Ты, река ль, моя –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реченька»  </w:t>
            </w:r>
          </w:p>
        </w:tc>
        <w:tc>
          <w:tcPr>
            <w:tcW w:w="3119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жанры народных песен.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демонстрировать личностно-окрашенное эмоционально-образное восприятие музыки, увлеченность музыкально-творческой деятельностью; 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Исполнять народные песни, подбирать ассоциативные ряды к художественным произведениям различных  видов искусства.</w:t>
            </w:r>
          </w:p>
        </w:tc>
        <w:tc>
          <w:tcPr>
            <w:tcW w:w="3260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Р: оценка воздействия муз. сочинения на собственные чувства и мысли.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П: закрепление представлений о муз. языке вокализа, средствах муз. выразительности.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К: продуктивное сотрудничество со сверстниками .</w:t>
            </w:r>
          </w:p>
        </w:tc>
        <w:tc>
          <w:tcPr>
            <w:tcW w:w="3118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Понимание социальных функций музыки в жизни людей, общества.</w:t>
            </w:r>
          </w:p>
        </w:tc>
        <w:tc>
          <w:tcPr>
            <w:tcW w:w="1118" w:type="dxa"/>
          </w:tcPr>
          <w:p w:rsidR="004B23B1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FEA" w:rsidRPr="007A3B02" w:rsidTr="00DD665D">
        <w:tc>
          <w:tcPr>
            <w:tcW w:w="1106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«Ты откуда русская, зародилась, музыка?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3B1" w:rsidRPr="007A3B02" w:rsidRDefault="004B23B1" w:rsidP="007A3B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 жанров  народных песен.  Ненецкие песни и их жанры.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«Ты, река ль, моя – реченька»  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, бравы ребятушки»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«Милый мой хоровод»</w:t>
            </w:r>
          </w:p>
          <w:p w:rsidR="004B23B1" w:rsidRPr="007A3B02" w:rsidRDefault="004B23B1" w:rsidP="007A3B02">
            <w:pPr>
              <w:shd w:val="clear" w:color="auto" w:fill="FFFFFF"/>
              <w:spacing w:befor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«А мы просо сеяли»</w:t>
            </w:r>
          </w:p>
        </w:tc>
        <w:tc>
          <w:tcPr>
            <w:tcW w:w="3119" w:type="dxa"/>
          </w:tcPr>
          <w:p w:rsidR="004B23B1" w:rsidRPr="007A3B02" w:rsidRDefault="004B23B1" w:rsidP="007A3B02">
            <w:pPr>
              <w:shd w:val="clear" w:color="auto" w:fill="FFFFFF"/>
              <w:autoSpaceDE w:val="0"/>
              <w:autoSpaceDN w:val="0"/>
              <w:adjustRightInd w:val="0"/>
              <w:ind w:right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Выявлять </w:t>
            </w:r>
            <w:r w:rsidRPr="007A3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общность истоков и особенности   народной и профессиональ</w:t>
            </w:r>
            <w:r w:rsidRPr="007A3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ной музыки.</w:t>
            </w:r>
          </w:p>
          <w:p w:rsidR="004B23B1" w:rsidRPr="007A3B02" w:rsidRDefault="004B23B1" w:rsidP="007A3B02">
            <w:pPr>
              <w:shd w:val="clear" w:color="auto" w:fill="FFFFFF"/>
              <w:autoSpaceDE w:val="0"/>
              <w:autoSpaceDN w:val="0"/>
              <w:adjustRightInd w:val="0"/>
              <w:ind w:right="5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Узнавать </w:t>
            </w:r>
            <w:r w:rsidRPr="007A3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образцы народного музы-</w:t>
            </w:r>
            <w:proofErr w:type="spellStart"/>
            <w:r w:rsidRPr="007A3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кально</w:t>
            </w:r>
            <w:proofErr w:type="spellEnd"/>
            <w:r w:rsidRPr="007A3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-поэтического творчества и музыкального фольклора России.</w:t>
            </w:r>
          </w:p>
          <w:p w:rsidR="004B23B1" w:rsidRPr="007A3B02" w:rsidRDefault="004B23B1" w:rsidP="007A3B02">
            <w:pPr>
              <w:shd w:val="clear" w:color="auto" w:fill="FFFFFF"/>
              <w:autoSpaceDE w:val="0"/>
              <w:autoSpaceDN w:val="0"/>
              <w:adjustRightInd w:val="0"/>
              <w:ind w:right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Исполнять народные песни, участвовать в коллективных играх-драматизациях.</w:t>
            </w:r>
          </w:p>
        </w:tc>
        <w:tc>
          <w:tcPr>
            <w:tcW w:w="3260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Р: Выполнять учебные действия в качестве исполнителя и слушателя.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П: Контролировать и оценивать процесс и результат деятельности.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К: Умение договориться о распределении функций и ролей в совместной деятельности.</w:t>
            </w:r>
          </w:p>
        </w:tc>
        <w:tc>
          <w:tcPr>
            <w:tcW w:w="3118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Становление эстетических идеалов.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Уважительное отношение к истории и культуре русского народа.</w:t>
            </w:r>
          </w:p>
        </w:tc>
        <w:tc>
          <w:tcPr>
            <w:tcW w:w="1118" w:type="dxa"/>
          </w:tcPr>
          <w:p w:rsidR="004B23B1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25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FEA" w:rsidRPr="007A3B02" w:rsidTr="00DD665D">
        <w:tc>
          <w:tcPr>
            <w:tcW w:w="1106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великий праздник </w:t>
            </w:r>
            <w:proofErr w:type="spellStart"/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собралася</w:t>
            </w:r>
            <w:proofErr w:type="spellEnd"/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Русь!»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Музыкальная интонация как основа музыкального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искусства, отличающая его от других искусств.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Интонация как внутреннее озвученное состояние, выражение эмоций и отражение мыслей. Народная и профессиональная музыка. </w:t>
            </w:r>
          </w:p>
          <w:p w:rsidR="00DF1956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Патриотическая тема в русской классике.  Образы защитников  Отечества.  Обобщенное представление исторического прошлого в музыкальных образах. Общность интонаций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нарусских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композиторов.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Кантата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С.Прокофьева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«Александр Невский» ф-ты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 «Иван Сусанин» (хор «Славься»)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М.Глинка</w:t>
            </w:r>
            <w:proofErr w:type="spellEnd"/>
          </w:p>
        </w:tc>
        <w:tc>
          <w:tcPr>
            <w:tcW w:w="3119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Знать  названия изученных произведений и автора,  выразительность и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изобра-зительность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музыкальной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интонации.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Уметь  участвовать в коллективной творческой деятельности при воплощении различных музыкальных образов.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Р: Выполнять учебные действия в качестве исполнителя и слушателя.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П: Контролировать и </w:t>
            </w:r>
            <w:r w:rsidRPr="007A3B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оценивать процесс и результат деятельности.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К: Умение договориться о распределении функций и ролей в совместной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B23B1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25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FEA" w:rsidRPr="007A3B02" w:rsidTr="00DD665D">
        <w:tc>
          <w:tcPr>
            <w:tcW w:w="1106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3B1" w:rsidRPr="007A3B02" w:rsidRDefault="004B23B1" w:rsidP="007A3B02">
            <w:pPr>
              <w:tabs>
                <w:tab w:val="left" w:pos="10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4B23B1" w:rsidRPr="007A3B02" w:rsidRDefault="004B23B1" w:rsidP="007A3B02">
            <w:pPr>
              <w:tabs>
                <w:tab w:val="left" w:pos="10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«Приют спокойствия, трудов и вдохновенья…»</w:t>
            </w:r>
          </w:p>
        </w:tc>
        <w:tc>
          <w:tcPr>
            <w:tcW w:w="2268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интонация как основа музыкального искусства, отличающая его от других искусств. Общее и особенное в музыкальной и речевой интонациях, их эмоционально-образном строе.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Интонация как внутреннее озвученное состояние, выражение эмоций и отражение мыслей. Музыкально-поэтические образы. Лирика в поэзии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, в музыке русских композиторов (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Г.Свиридов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) и в изобразительном искусстве (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В.Попков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«Осенние дожди»). 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«Осенняя песня»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«Пастораль»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Г.Свиридов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«Осень»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Г.Свиридов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B23B1" w:rsidRPr="007A3B02" w:rsidRDefault="004B23B1" w:rsidP="007A3B02">
            <w:pPr>
              <w:shd w:val="clear" w:color="auto" w:fill="FFFFFF"/>
              <w:spacing w:befor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 смысл понятий: лирика в поэзии и музыке, названия изученных произведений и их авторов, выразительность и изобразительность музыкальной интонации.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Уметь 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</w:tc>
        <w:tc>
          <w:tcPr>
            <w:tcW w:w="3260" w:type="dxa"/>
          </w:tcPr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Р: Планирование собственных действий в процессе восприятия музыки.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П: Владение навыками интонационно-образного анализа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муз.произведения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К: Развитие навыков постановки проблемных вопросов.</w:t>
            </w:r>
          </w:p>
        </w:tc>
        <w:tc>
          <w:tcPr>
            <w:tcW w:w="3118" w:type="dxa"/>
          </w:tcPr>
          <w:p w:rsidR="004B23B1" w:rsidRPr="007A3B02" w:rsidRDefault="004B23B1" w:rsidP="007A3B02">
            <w:pPr>
              <w:widowControl w:val="0"/>
              <w:tabs>
                <w:tab w:val="left" w:pos="49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Наличие эмоционального отношения к искусству.</w:t>
            </w:r>
          </w:p>
        </w:tc>
        <w:tc>
          <w:tcPr>
            <w:tcW w:w="1118" w:type="dxa"/>
          </w:tcPr>
          <w:p w:rsidR="004B23B1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25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FEA" w:rsidRPr="007A3B02" w:rsidTr="00DD665D">
        <w:tc>
          <w:tcPr>
            <w:tcW w:w="1106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Зимнее утро, зимний вечер.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4B23B1" w:rsidRPr="007A3B02" w:rsidRDefault="004B23B1" w:rsidP="007A3B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Выразительность и изобразительность в музыке. Общее и особенное в музыкальной и речевой интонациях, их эмоционально-образном строе.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музыки в образной форме передать настроения, чувства, характер человека, его отношение к природе, к жизни. Музыкально-поэтические образы. Музыкальное прочтение стихотворения (стихи </w:t>
            </w:r>
            <w:proofErr w:type="spellStart"/>
            <w:r w:rsidRPr="007A3B02">
              <w:rPr>
                <w:rFonts w:ascii="Times New Roman" w:eastAsia="Times New Roman" w:hAnsi="Times New Roman" w:cs="Times New Roman"/>
                <w:sz w:val="24"/>
                <w:szCs w:val="24"/>
              </w:rPr>
              <w:t>А.Пушкина</w:t>
            </w:r>
            <w:proofErr w:type="spellEnd"/>
            <w:r w:rsidRPr="007A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русская народная песня «Зимняя дорога», хор </w:t>
            </w:r>
            <w:proofErr w:type="spellStart"/>
            <w:r w:rsidRPr="007A3B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В.Шебалина</w:t>
            </w:r>
            <w:proofErr w:type="spellEnd"/>
            <w:r w:rsidRPr="007A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«Зимняя дорога»).</w:t>
            </w:r>
          </w:p>
          <w:p w:rsidR="004B23B1" w:rsidRPr="007A3B02" w:rsidRDefault="004B23B1" w:rsidP="007A3B0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Зимнее утро. </w:t>
            </w:r>
            <w:r w:rsidR="00DF1956"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Из «Детского альбома». П. Чайко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вский.</w:t>
            </w:r>
          </w:p>
          <w:p w:rsidR="004B23B1" w:rsidRPr="007A3B02" w:rsidRDefault="004B23B1" w:rsidP="007A3B0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У камелька (Январь).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Из цикла «Времена года». П. Чайковский.</w:t>
            </w:r>
          </w:p>
          <w:p w:rsidR="004B23B1" w:rsidRPr="007A3B02" w:rsidRDefault="004B23B1" w:rsidP="007A3B02">
            <w:pPr>
              <w:shd w:val="clear" w:color="auto" w:fill="FFFFFF"/>
              <w:spacing w:befor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Сквозь волнистые туманы; Зимний вечер,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русские на родные песни.</w:t>
            </w:r>
          </w:p>
          <w:p w:rsidR="004B23B1" w:rsidRPr="007A3B02" w:rsidRDefault="004B23B1" w:rsidP="007A3B0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23B1" w:rsidRPr="007A3B02" w:rsidRDefault="004B23B1" w:rsidP="007A3B02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Понимать  выразительность и изобразительность музыкальной интонации;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Уметь 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показать определенный уровень развития образного и ассоциативного мышления и воображения.</w:t>
            </w:r>
          </w:p>
        </w:tc>
        <w:tc>
          <w:tcPr>
            <w:tcW w:w="3260" w:type="dxa"/>
          </w:tcPr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Р: Развернутость анализа музыкального сочинения.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П: Владение словарем музыкальных терминов в процессе размышлений о музыке.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К: Поиск способов в разрешении конфликтных ситуаций в процессе исполнения музыки.</w:t>
            </w:r>
          </w:p>
        </w:tc>
        <w:tc>
          <w:tcPr>
            <w:tcW w:w="3118" w:type="dxa"/>
          </w:tcPr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жизненного содержания классической музыки на основе эмоционального и осознанного отношения к ней.</w:t>
            </w:r>
          </w:p>
        </w:tc>
        <w:tc>
          <w:tcPr>
            <w:tcW w:w="1118" w:type="dxa"/>
          </w:tcPr>
          <w:p w:rsidR="004B23B1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25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FEA" w:rsidRPr="007A3B02" w:rsidTr="00DD665D">
        <w:tc>
          <w:tcPr>
            <w:tcW w:w="1106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«Что за прелесть эти сказки!!!». Три чуда.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. Выразительность и изобразительность. Особенности звучания различных видов оркестров:  симфонического. Тембровая окраска музыкальных инструментов.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Музыкально-поэтические образы в сказке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опере 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Н.А.Римского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–Корсакова «Сказка о царе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Выразительность и изобразительность в музыке.   </w:t>
            </w:r>
          </w:p>
          <w:p w:rsidR="004B23B1" w:rsidRPr="007A3B02" w:rsidRDefault="004B23B1" w:rsidP="007A3B0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Три чуда.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Вступление ко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действию оперы «Сказка о царе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». Н. Римский-Корсаков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и понимать понятие   музыкальная живопись, выразительность и изобразительность музыкальной интонации,  названия изученных произведений и их авторов;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определять и сравнивать характер, настроение и средства выразительности в музыкальных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произведе-ниях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демонстрировать знания о различных видах музыки, музыкальных инструментах;  </w:t>
            </w:r>
          </w:p>
        </w:tc>
        <w:tc>
          <w:tcPr>
            <w:tcW w:w="3260" w:type="dxa"/>
          </w:tcPr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Р: Обобщенность действий, критичность.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П: Владение навыками осознанного речевого высказывания в процессе размышлений о музыке.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К: Оценка действий партнера в  групповой деятельности.</w:t>
            </w:r>
          </w:p>
        </w:tc>
        <w:tc>
          <w:tcPr>
            <w:tcW w:w="3118" w:type="dxa"/>
          </w:tcPr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эмоциональной отзывчивости.</w:t>
            </w:r>
          </w:p>
        </w:tc>
        <w:tc>
          <w:tcPr>
            <w:tcW w:w="1118" w:type="dxa"/>
          </w:tcPr>
          <w:p w:rsidR="004B23B1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FEA" w:rsidRPr="007A3B02" w:rsidTr="00DD665D">
        <w:tc>
          <w:tcPr>
            <w:tcW w:w="1106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Ярмарочное гулянье.   </w:t>
            </w:r>
            <w:proofErr w:type="spellStart"/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Святогорский</w:t>
            </w:r>
            <w:proofErr w:type="spellEnd"/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монастырь.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Композитор как создатель музыки. Выразительность и изобразительность в музыке. Музыка в народных обрядах и обычаях. Народные музыкальные традиции Отечества.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Народная и профессиональная музыка. Музыка в народном стиле Выразительность и изобразительность в музыке.   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 из оперы «Евгений Онегин»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П.Чайковского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«Девицы, красавицы».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«Уж как по мосту,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мосточку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«Детский альбом»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П.Чайковского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«Камаринская», «Мужик на гармонике играет»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Вступление к опере «Борис Годунов»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М.Мусоргский</w:t>
            </w:r>
            <w:proofErr w:type="spellEnd"/>
          </w:p>
          <w:p w:rsidR="004B23B1" w:rsidRPr="007A3B02" w:rsidRDefault="004B23B1" w:rsidP="007A3B02">
            <w:pPr>
              <w:shd w:val="clear" w:color="auto" w:fill="FFFFFF"/>
              <w:spacing w:befor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Девицы, красавицы; Уж как по мосту, 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мосточку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хоры) из оперы «Евгений Онегин». П. Чайковский.</w:t>
            </w:r>
          </w:p>
          <w:p w:rsidR="004B23B1" w:rsidRPr="007A3B02" w:rsidRDefault="004B23B1" w:rsidP="007A3B02">
            <w:pPr>
              <w:shd w:val="clear" w:color="auto" w:fill="FFFFFF"/>
              <w:spacing w:befor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Вступление; Великий колокольный звон.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Из оперы «Борис Годунов». М. Мусоргский.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23B1" w:rsidRPr="007A3B02" w:rsidRDefault="004B23B1" w:rsidP="007A3B02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жанры народных песен, народные музыкальные традиции родного края (праздники и обряды), названия изученных произведений и их авторов.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Уметь показать определенный уровень развития образного и ассоциативного мышления и воображения, музыкальной памяти и слуха, певческого голоса;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- выражать художественно-образное содержание произведений в каком-либо виде исполнительской деятельности.</w:t>
            </w:r>
          </w:p>
        </w:tc>
        <w:tc>
          <w:tcPr>
            <w:tcW w:w="3260" w:type="dxa"/>
          </w:tcPr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Р: Оценка собственной  музыкально-творческой деятельности и работы одноклассников в разных формах взаимодействия.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П: Наличие устойчивых представлений  о музыкальном языке произведений различных стилей.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К: Участвовать в обсуждении явлений жизни и искусства.</w:t>
            </w:r>
          </w:p>
        </w:tc>
        <w:tc>
          <w:tcPr>
            <w:tcW w:w="3118" w:type="dxa"/>
          </w:tcPr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Чувство сопричастности и гордости за культурное наследие своего народа.</w:t>
            </w:r>
          </w:p>
        </w:tc>
        <w:tc>
          <w:tcPr>
            <w:tcW w:w="1118" w:type="dxa"/>
          </w:tcPr>
          <w:p w:rsidR="004B23B1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25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FEA" w:rsidRPr="007A3B02" w:rsidTr="00DD665D">
        <w:tc>
          <w:tcPr>
            <w:tcW w:w="1106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«Приют, сияньем  муз  одетый…». </w:t>
            </w:r>
          </w:p>
        </w:tc>
        <w:tc>
          <w:tcPr>
            <w:tcW w:w="2268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Выразительность и изобразительность в музыке. Общее и особенное в музыкальной и речевой интонациях, их эмоционально-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образном строе.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Музыкально-поэтические образы. Обобщение музыкальных впечатлений четверть. Исполнение разученных произведений, участие в коллективном пении, передача музыкальных впечатлений учащихся. 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Романс  «Венецианская ночь»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М.Глинка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разученных произведений, участие в коллективном пени.,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музыкальных впечатлений учащихся.</w:t>
            </w:r>
          </w:p>
        </w:tc>
        <w:tc>
          <w:tcPr>
            <w:tcW w:w="3119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Знать определение понятия  романс, названия изученных произведений и их авторов, выразительность и изобразительность музыкальной интонации. Понимать особенности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построения (формы) музыкальных и литературных произведений. Уметь  определять и сравнивать характер, настроение и средства выразительности в музыкальных произведениях</w:t>
            </w:r>
          </w:p>
        </w:tc>
        <w:tc>
          <w:tcPr>
            <w:tcW w:w="3260" w:type="dxa"/>
          </w:tcPr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Р: Планирование собственных действий в процессе  восприятия и исполнения музыки.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П: Наличие устойчивых представлений о муз. языке романса.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К: Взаимодействие в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процессе коллективного воплощения художественного образа.</w:t>
            </w:r>
          </w:p>
        </w:tc>
        <w:tc>
          <w:tcPr>
            <w:tcW w:w="3118" w:type="dxa"/>
          </w:tcPr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эмоционально-нравственной отзывчивости учащихся.</w:t>
            </w:r>
          </w:p>
        </w:tc>
        <w:tc>
          <w:tcPr>
            <w:tcW w:w="1118" w:type="dxa"/>
          </w:tcPr>
          <w:p w:rsidR="004B23B1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725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FEA" w:rsidRPr="007A3B02" w:rsidTr="00DD665D">
        <w:tc>
          <w:tcPr>
            <w:tcW w:w="1106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Опера «Иван Сусанин» </w:t>
            </w:r>
            <w:proofErr w:type="spellStart"/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М.И.Глинки</w:t>
            </w:r>
            <w:proofErr w:type="spellEnd"/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основа становления более сложных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жанров – оперы.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 «Иван Сусанин»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М.Глинка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интродукция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танцы из 2 действия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хор из 3 действия</w:t>
            </w:r>
          </w:p>
        </w:tc>
        <w:tc>
          <w:tcPr>
            <w:tcW w:w="3119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Знать названия изученных жанров   опера, полонез, мазурка, музыкальный образ, музыкальная драматургия, контраст;.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Уметь определять, оценивать, соотносить содержание, образную сферу и музыкальный язык произведения; </w:t>
            </w:r>
          </w:p>
        </w:tc>
        <w:tc>
          <w:tcPr>
            <w:tcW w:w="3260" w:type="dxa"/>
          </w:tcPr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Р:   Выполнять учебные действия в качестве слушателя.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П:   Узнавать и называть танцевальные жанры.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К:   Продуктивно сотрудничать со сверстниками и взрослыми.</w:t>
            </w:r>
          </w:p>
        </w:tc>
        <w:tc>
          <w:tcPr>
            <w:tcW w:w="3118" w:type="dxa"/>
          </w:tcPr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Ценностное отношение к музыкальной культуре.</w:t>
            </w:r>
          </w:p>
        </w:tc>
        <w:tc>
          <w:tcPr>
            <w:tcW w:w="1118" w:type="dxa"/>
          </w:tcPr>
          <w:p w:rsidR="004B23B1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25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FEA" w:rsidRPr="007A3B02" w:rsidTr="00DD665D">
        <w:tc>
          <w:tcPr>
            <w:tcW w:w="1106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Опера «Иван Сусанин» </w:t>
            </w:r>
            <w:proofErr w:type="spellStart"/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М.И.Глинки</w:t>
            </w:r>
            <w:proofErr w:type="spellEnd"/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средства музыкальной выразительности. Музыкальная интонация как основа музыкального искусства, отличающая его от других искусств.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Линии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драматургического развитие в опере «Иван Сусанин»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образов. Драматургическое развитие в опере.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 «Иван Сусанин».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М.Глинка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сцена из 4 действия</w:t>
            </w:r>
          </w:p>
        </w:tc>
        <w:tc>
          <w:tcPr>
            <w:tcW w:w="3119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Знать названия изученных жанров и форм музыки: ария, речитатив;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определять, оценивать, соотносить содержание, образную сферу и музыкальный язык произведения. Понимать особенности взаимодействия и развития различных образов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музыкального  спектакля.</w:t>
            </w:r>
          </w:p>
        </w:tc>
        <w:tc>
          <w:tcPr>
            <w:tcW w:w="3260" w:type="dxa"/>
          </w:tcPr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Р: Принимать и сохранять учебную задачу.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П: Использовать общие приемы решения задач.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К: Умение вести диалог.</w:t>
            </w:r>
          </w:p>
        </w:tc>
        <w:tc>
          <w:tcPr>
            <w:tcW w:w="3118" w:type="dxa"/>
          </w:tcPr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Чувство сопричастности и гордости за культурное наследие своего народа.</w:t>
            </w:r>
          </w:p>
        </w:tc>
        <w:tc>
          <w:tcPr>
            <w:tcW w:w="1118" w:type="dxa"/>
          </w:tcPr>
          <w:p w:rsidR="004B23B1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725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FEA" w:rsidRPr="007A3B02" w:rsidTr="00DD665D">
        <w:tc>
          <w:tcPr>
            <w:tcW w:w="1106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Опера  «</w:t>
            </w:r>
            <w:proofErr w:type="spellStart"/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Хованщина</w:t>
            </w:r>
            <w:proofErr w:type="spellEnd"/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М.П.Мусоргского</w:t>
            </w:r>
            <w:proofErr w:type="spellEnd"/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Народная и профессиональная музыка. Знакомство с творчеством отечественных композиторов.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Интонационно-образная природа музыкального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искусства. Обобщенное представление исторического прошлого в музыкальных образах. Песня – ария. Куплетно-вариационная форма.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Вариационность</w:t>
            </w:r>
            <w:proofErr w:type="spellEnd"/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Рассвет на Москве-реке.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Вступление к опере «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Хованщи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». М. Мусоргский.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Песня Марфы («Исходила 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младешенька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»);</w:t>
            </w:r>
          </w:p>
        </w:tc>
        <w:tc>
          <w:tcPr>
            <w:tcW w:w="3119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названия изученных жанров и форм музыки: песня-ария, куплетно-вариационная форма.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демонстрировать понимание интонационно-образной природы музыкального искусства, определять, оценивать, соотносить содержание,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3260" w:type="dxa"/>
          </w:tcPr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Р: Выполнять учебные действия в качестве слушателя.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П:Активизация творческого мышления.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К: Умение учитывать разные мнения.</w:t>
            </w:r>
          </w:p>
        </w:tc>
        <w:tc>
          <w:tcPr>
            <w:tcW w:w="3118" w:type="dxa"/>
          </w:tcPr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истории и культуре русского народа</w:t>
            </w:r>
          </w:p>
        </w:tc>
        <w:tc>
          <w:tcPr>
            <w:tcW w:w="1118" w:type="dxa"/>
          </w:tcPr>
          <w:p w:rsidR="004B23B1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25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FEA" w:rsidRPr="007A3B02" w:rsidTr="00DD665D">
        <w:tc>
          <w:tcPr>
            <w:tcW w:w="1106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 Восток. Сезам, откройся! Восточные мотивы.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Народная и профессиональная музыка. 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Восточные мотивы в творчестве русских композиторов (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М.Глинка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М.Мусоргский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  <w:p w:rsidR="004B23B1" w:rsidRPr="007A3B02" w:rsidRDefault="004B23B1" w:rsidP="007A3B02">
            <w:pPr>
              <w:shd w:val="clear" w:color="auto" w:fill="FFFFFF"/>
              <w:spacing w:before="7"/>
              <w:ind w:right="1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«Танец с саблями».</w:t>
            </w:r>
          </w:p>
          <w:p w:rsidR="004B23B1" w:rsidRPr="007A3B02" w:rsidRDefault="004B23B1" w:rsidP="007A3B02">
            <w:pPr>
              <w:shd w:val="clear" w:color="auto" w:fill="FFFFFF"/>
              <w:spacing w:before="7"/>
              <w:ind w:right="1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Пляска пер сидок.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Из оперы «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». М. Мусоргский.</w:t>
            </w:r>
          </w:p>
          <w:p w:rsidR="004B23B1" w:rsidRPr="007A3B02" w:rsidRDefault="004B23B1" w:rsidP="007A3B0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Персидский хор.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Из оперы «Руслан и Людмила». М. Глинка</w:t>
            </w:r>
          </w:p>
          <w:p w:rsidR="004B23B1" w:rsidRPr="007A3B02" w:rsidRDefault="004B23B1" w:rsidP="007A3B02">
            <w:pPr>
              <w:shd w:val="clear" w:color="auto" w:fill="FFFFFF"/>
              <w:ind w:right="10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Колыбельная; Танец с саблями.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Из балета «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Гаянэ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». А. Хачатурян.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23B1" w:rsidRPr="007A3B02" w:rsidRDefault="004B23B1" w:rsidP="007A3B02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Знать названия изучаемых жанров и форм музыки: восточные интонации, вариации, орнамент, контрастные образы.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демонстрировать понимание интонационно-образной природы музыкального искусства, взаимосвязи выразительности и изобразительности в музыке, </w:t>
            </w:r>
            <w:r w:rsidRPr="007A3B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выражать образное содержание музыкального произведения средствами </w:t>
            </w:r>
            <w:r w:rsidRPr="007A3B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изобразительного искусства (в рисунке, декоративно-прикладном творчестве), в создании декораций и костюмов.</w:t>
            </w:r>
          </w:p>
        </w:tc>
        <w:tc>
          <w:tcPr>
            <w:tcW w:w="3260" w:type="dxa"/>
          </w:tcPr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Р:   Планирование собственных действий в процессе интонационно-образного анализа.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П:  Наличие устойчивых представлений о муз. языке произведений.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К:  Совершенствование представлений учащихся о толерантности к культуре других народов.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выражать свое отношение  к искусству.</w:t>
            </w:r>
          </w:p>
        </w:tc>
        <w:tc>
          <w:tcPr>
            <w:tcW w:w="1118" w:type="dxa"/>
          </w:tcPr>
          <w:p w:rsidR="004B23B1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725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FEA" w:rsidRPr="007A3B02" w:rsidTr="00DD665D">
        <w:tc>
          <w:tcPr>
            <w:tcW w:w="1106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Композитор – имя ему народ. Музыкальные инструменты России.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возможности. 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Народная и профессиональная музыка. Народное музыкальное творчество разных стран мира.  Музыкальные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      </w:r>
          </w:p>
          <w:p w:rsidR="004B23B1" w:rsidRPr="007A3B02" w:rsidRDefault="004B23B1" w:rsidP="007A3B02">
            <w:pPr>
              <w:shd w:val="clear" w:color="auto" w:fill="FFFFFF"/>
              <w:spacing w:before="79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Ой ты, речка, реченька; Бульба,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белорусские народные песни.</w:t>
            </w:r>
          </w:p>
          <w:p w:rsidR="004B23B1" w:rsidRPr="007A3B02" w:rsidRDefault="004B23B1" w:rsidP="007A3B02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Солнце, в дом войди; Светлячок,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грузинские народные песни.</w:t>
            </w:r>
          </w:p>
          <w:p w:rsidR="004B23B1" w:rsidRPr="007A3B02" w:rsidRDefault="004B23B1" w:rsidP="007A3B0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Аисты,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узбекская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народная песня.</w:t>
            </w:r>
          </w:p>
          <w:p w:rsidR="004B23B1" w:rsidRPr="007A3B02" w:rsidRDefault="004B23B1" w:rsidP="007A3B0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Колыбельная,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английская народная песня.</w:t>
            </w:r>
          </w:p>
          <w:p w:rsidR="004B23B1" w:rsidRPr="007A3B02" w:rsidRDefault="004B23B1" w:rsidP="007A3B0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Колыбельная,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неаполитанская народная песня.</w:t>
            </w:r>
          </w:p>
          <w:p w:rsidR="004B23B1" w:rsidRPr="007A3B02" w:rsidRDefault="004B23B1" w:rsidP="007A3B0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Санта 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Лючия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итальянская народная песня.</w:t>
            </w:r>
          </w:p>
          <w:p w:rsidR="004B23B1" w:rsidRPr="007A3B02" w:rsidRDefault="004B23B1" w:rsidP="007A3B02">
            <w:pPr>
              <w:shd w:val="clear" w:color="auto" w:fill="FFFFFF"/>
              <w:spacing w:before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Вишня,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японская народная песня, и др.</w:t>
            </w:r>
          </w:p>
          <w:p w:rsidR="004B23B1" w:rsidRPr="007A3B02" w:rsidRDefault="004B23B1" w:rsidP="007A3B02">
            <w:pPr>
              <w:shd w:val="clear" w:color="auto" w:fill="FFFFFF"/>
              <w:ind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Концерт № 1 для фортепиано с оркестром.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3-я часть. П. Чайковский.</w:t>
            </w:r>
          </w:p>
          <w:p w:rsidR="004B23B1" w:rsidRPr="007A3B02" w:rsidRDefault="004B23B1" w:rsidP="007A3B02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Камаринская; Мужик на гармонике играет.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Из «Дет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ского альбома». П. Чайковский.</w:t>
            </w:r>
          </w:p>
          <w:p w:rsidR="004B23B1" w:rsidRPr="007A3B02" w:rsidRDefault="004B23B1" w:rsidP="007A3B02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Ты воспой, 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жавороночек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Из кантаты «Курские песни». Г. Свиридов.</w:t>
            </w:r>
          </w:p>
          <w:p w:rsidR="004B23B1" w:rsidRPr="007A3B02" w:rsidRDefault="004B23B1" w:rsidP="007A3B0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выбор учителя)</w:t>
            </w:r>
          </w:p>
        </w:tc>
        <w:tc>
          <w:tcPr>
            <w:tcW w:w="3119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 названия изученных произведений и их авторов, понимать определение: музыка в народном стиле.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Уметь: 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 продемонстрировать знания о музыкальных инструментах.</w:t>
            </w:r>
          </w:p>
        </w:tc>
        <w:tc>
          <w:tcPr>
            <w:tcW w:w="3260" w:type="dxa"/>
          </w:tcPr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 Принимать и сохранять учебную задачу.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П:Узнавать русские музыкальные инструменты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К:Совершенствование представлений учащихся о музыкальной культуре своей Родины.</w:t>
            </w:r>
          </w:p>
        </w:tc>
        <w:tc>
          <w:tcPr>
            <w:tcW w:w="3118" w:type="dxa"/>
          </w:tcPr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Выражать чувство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</w:tc>
        <w:tc>
          <w:tcPr>
            <w:tcW w:w="1118" w:type="dxa"/>
          </w:tcPr>
          <w:p w:rsidR="004B23B1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25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FEA" w:rsidRPr="007A3B02" w:rsidTr="00DD665D">
        <w:tc>
          <w:tcPr>
            <w:tcW w:w="1106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Оркестр русских народных </w:t>
            </w: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инструментов.  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Особенности звучания различных видов оркестров: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народных инструментов. Панорама музыкальной жизни родного края и музыкальные традиции, придающие самобытность его музыкальной культуре.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Музыкальные инструменты. Оркестр русских народных инструментов.  </w:t>
            </w:r>
          </w:p>
          <w:p w:rsidR="004B23B1" w:rsidRPr="007A3B02" w:rsidRDefault="004B23B1" w:rsidP="007A3B0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Светит месяц,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песня-пляска.</w:t>
            </w:r>
          </w:p>
          <w:p w:rsidR="004B23B1" w:rsidRPr="007A3B02" w:rsidRDefault="004B23B1" w:rsidP="007A3B02">
            <w:pPr>
              <w:shd w:val="clear" w:color="auto" w:fill="FFFFFF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Пляска скоморохов.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Из оперы «Снегурочка». Н. Рим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ский-Корсаков.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Знать названия  музыкальных инструментов,  состав оркестра русских народных 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инструментов.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Уметь высказывать собственное мнение в отношении музыкальных явлений, выдвигать идеи и отстаивать собственную точку зрения; - эмоционально откликнуться на музыкальное произведение и выразить свое впечатление в пении, игре или пластике; исполнять музыкальные произведения отдельных форм и жанров (пение, драматизация, музыкально-пластическое движение, инструмента-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льноемузицирование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60" w:type="dxa"/>
          </w:tcPr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Р:  Ставить новые учебные задачи.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П:Узнавать русские музыкальные инструменты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К:Совершенствование представлений учащихся о музыкальной культуре своей Родины.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Общаться и взаимодействовать в процессе воплощения различных художественных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образов.Гордится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музыкально-поэтическими образами русских поэтов и композиторов.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B23B1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19.12</w:t>
            </w:r>
          </w:p>
        </w:tc>
        <w:tc>
          <w:tcPr>
            <w:tcW w:w="725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FEA" w:rsidRPr="007A3B02" w:rsidTr="00DD665D">
        <w:tc>
          <w:tcPr>
            <w:tcW w:w="1106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«Музыкант-чародей». Белорусская народная сказка. 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фольклор народов России и мира, народные музыкальные традиции родного края.</w:t>
            </w:r>
          </w:p>
          <w:p w:rsidR="004B23B1" w:rsidRPr="007A3B02" w:rsidRDefault="004B23B1" w:rsidP="007A3B0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Мифы, легенды, предания, сказки о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музыке и музыкантах. Народное музыкальное творчество разных стран мира. Проверочная работа.</w:t>
            </w:r>
          </w:p>
          <w:p w:rsidR="004B23B1" w:rsidRPr="007A3B02" w:rsidRDefault="004B23B1" w:rsidP="007A3B02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Знать названия  музыкальных инструментов и состав оркестра русских народных инструментов.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  высказывать собственное мнение в отношении музыкальных явлений, эмоционально откликаться  на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музыкальное произведение. Выражать свои впечатления в пении, игре или пластике; исполнять музыкальные произведения отдельных форм и жанров (пение, драматизация, в музыкально-пластическом движение. </w:t>
            </w:r>
          </w:p>
        </w:tc>
        <w:tc>
          <w:tcPr>
            <w:tcW w:w="3260" w:type="dxa"/>
          </w:tcPr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Р:   Планирование собственных действий в процессе интонационно-образного анализа.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П:  Наличие устойчивых представлений о муз. языке произведений.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К:  Совершенствование представлений учащихся о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толерантности к культуре других народов.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Выражать уважительное отношение к культуре других народов:</w:t>
            </w:r>
          </w:p>
        </w:tc>
        <w:tc>
          <w:tcPr>
            <w:tcW w:w="1118" w:type="dxa"/>
          </w:tcPr>
          <w:p w:rsidR="004B23B1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25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FEA" w:rsidRPr="007A3B02" w:rsidTr="00DD665D">
        <w:tc>
          <w:tcPr>
            <w:tcW w:w="1106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Музыкальные  инструменты (скрипка, виолончель). </w:t>
            </w:r>
          </w:p>
        </w:tc>
        <w:tc>
          <w:tcPr>
            <w:tcW w:w="2268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инструменты. Формы построения музыки как обобщенное выражение художественно-образного содержания произведений. Вариации.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Накопление музыкальных впечатлений, связанных с восприятием и исполнением музыки таких композиторов, как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А.Бородин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Ноктюрн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(3-я часть). Из Квартета № 2. А. Бородин.</w:t>
            </w:r>
          </w:p>
          <w:p w:rsidR="004B23B1" w:rsidRPr="007A3B02" w:rsidRDefault="004B23B1" w:rsidP="007A3B02">
            <w:pPr>
              <w:shd w:val="clear" w:color="auto" w:fill="FFFFFF"/>
              <w:ind w:right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Вариации на тему рококо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для виолончели с оркестром (фрагменты) П. Чайковский.</w:t>
            </w:r>
          </w:p>
          <w:p w:rsidR="004B23B1" w:rsidRPr="007A3B02" w:rsidRDefault="004B23B1" w:rsidP="007A3B0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(Июнь).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Из цикла «Времена года». П. Чайковский</w:t>
            </w:r>
          </w:p>
        </w:tc>
        <w:tc>
          <w:tcPr>
            <w:tcW w:w="3119" w:type="dxa"/>
          </w:tcPr>
          <w:p w:rsidR="004B23B1" w:rsidRPr="007A3B02" w:rsidRDefault="004B23B1" w:rsidP="007A3B02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Знать и понимать названия изученных жанров и форм музыки.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Уметь демонстрировать знания о различных видах музыки, музыкальных инструментах, исполнять музыкальные произведения отдельных форм и жанров (пение, музыкально-пластическое движение), эмоционально откликаться на музыкальное произведение и выражать свои впечатление в пении, игре или пластике.</w:t>
            </w:r>
          </w:p>
        </w:tc>
        <w:tc>
          <w:tcPr>
            <w:tcW w:w="3260" w:type="dxa"/>
          </w:tcPr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Р: Владение умением целеполагания в постановке учебных задач при восприятии музыки.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П: Владение муз. словарем в процессе размышлений о музыке.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К: Формирование навыков развернутого речевого высказывания в процессе анализа музыки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деятельности.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Я – слушатель.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творческого потенциала.</w:t>
            </w:r>
          </w:p>
        </w:tc>
        <w:tc>
          <w:tcPr>
            <w:tcW w:w="1118" w:type="dxa"/>
          </w:tcPr>
          <w:p w:rsidR="004B23B1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FEA" w:rsidRPr="007A3B02" w:rsidTr="00DD665D">
        <w:tc>
          <w:tcPr>
            <w:tcW w:w="1106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Старый замок.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виды музыки:  инструментальная.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Фортепианная сюита. («Старый замок»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М.П.Мусоргский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сюиты «Картинки с выставки»).</w:t>
            </w:r>
          </w:p>
          <w:p w:rsidR="004B23B1" w:rsidRPr="007A3B02" w:rsidRDefault="004B23B1" w:rsidP="007A3B02">
            <w:pPr>
              <w:shd w:val="clear" w:color="auto" w:fill="FFFFFF"/>
              <w:spacing w:before="2"/>
              <w:ind w:right="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Старый замок.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сюиты «Картинки с выставки». М.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соргский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B23B1" w:rsidRPr="007A3B02" w:rsidRDefault="004B23B1" w:rsidP="007A3B02">
            <w:pPr>
              <w:shd w:val="clear" w:color="auto" w:fill="FFFFFF"/>
              <w:spacing w:befor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Песня франкского рыцаря,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ред. С. Василенко.</w:t>
            </w:r>
          </w:p>
        </w:tc>
        <w:tc>
          <w:tcPr>
            <w:tcW w:w="3119" w:type="dxa"/>
          </w:tcPr>
          <w:p w:rsidR="004B23B1" w:rsidRPr="007A3B02" w:rsidRDefault="004B23B1" w:rsidP="007A3B02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названия изученных жанров и форм музыки: (песня, романс, вокализ, сюита).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); высказывать собственное мнение в отношении музыкальных явлений, выдвигать идеи и отстаивать собственную точку зрения; продемонстрировать знания о различных видах музыки, певческих голосах, музыкальных инструментах.</w:t>
            </w:r>
          </w:p>
        </w:tc>
        <w:tc>
          <w:tcPr>
            <w:tcW w:w="3260" w:type="dxa"/>
          </w:tcPr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Р: Вопросы учащихся к анализу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муз.пьесы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. Оценка собственной муз.-творческой деятельности.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П: Приобретение информации о временах замков, трубадуров.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К: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группам.</w:t>
            </w:r>
          </w:p>
        </w:tc>
        <w:tc>
          <w:tcPr>
            <w:tcW w:w="3118" w:type="dxa"/>
          </w:tcPr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истории и культуре Западной Европы.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развитие.</w:t>
            </w:r>
          </w:p>
        </w:tc>
        <w:tc>
          <w:tcPr>
            <w:tcW w:w="1118" w:type="dxa"/>
          </w:tcPr>
          <w:p w:rsidR="004B23B1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25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FEA" w:rsidRPr="007A3B02" w:rsidTr="00DD665D">
        <w:tc>
          <w:tcPr>
            <w:tcW w:w="1106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Счастье в сирени </w:t>
            </w: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живет…</w:t>
            </w:r>
          </w:p>
        </w:tc>
        <w:tc>
          <w:tcPr>
            <w:tcW w:w="2268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Выразительность и изобразительность в музыке. 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Музыкальное исполнение как способ творческого самовыражения в искусстве. Различные виды музыки: вокальная, сольная. </w:t>
            </w:r>
          </w:p>
          <w:p w:rsidR="004B23B1" w:rsidRPr="007A3B02" w:rsidRDefault="004B23B1" w:rsidP="007A3B0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жанром романса на примере творчества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С.Рахманинова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(романс «Сирень»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С.Рахманинов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 </w:t>
            </w:r>
          </w:p>
          <w:p w:rsidR="004B23B1" w:rsidRPr="007A3B02" w:rsidRDefault="004B23B1" w:rsidP="007A3B0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Сирень.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С. Рахманинов, слова Е. Бекетовой.</w:t>
            </w:r>
          </w:p>
        </w:tc>
        <w:tc>
          <w:tcPr>
            <w:tcW w:w="3119" w:type="dxa"/>
          </w:tcPr>
          <w:p w:rsidR="004B23B1" w:rsidRPr="007A3B02" w:rsidRDefault="004B23B1" w:rsidP="007A3B02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Знать  названия изученных жанров и форм музыки песня, романс, вокализ,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сюита.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Уметь выражать художественно-образное содержание произведений в каком-либо виде исполнительской деятельности. Высказывать собственное мнение в отношении музыкальных явлений, выдвигать идеи и отстаивать собственную точку зрения; продемонстрировать знания о различных видах музыки, певческих голосах, музыкальных инструментах.</w:t>
            </w:r>
          </w:p>
        </w:tc>
        <w:tc>
          <w:tcPr>
            <w:tcW w:w="3260" w:type="dxa"/>
          </w:tcPr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Р: Планирование собственных действий в процессе  восприятия и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исполнения музыки.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П: Наличие устойчивых представлений о муз. языке романса.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К: Взаимодействие в процессе коллективного воплощения художественного образа.</w:t>
            </w:r>
          </w:p>
        </w:tc>
        <w:tc>
          <w:tcPr>
            <w:tcW w:w="3118" w:type="dxa"/>
          </w:tcPr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Понимание  социальных функций музыки в жизни людей, общества, в своей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жизни.</w:t>
            </w:r>
          </w:p>
        </w:tc>
        <w:tc>
          <w:tcPr>
            <w:tcW w:w="1118" w:type="dxa"/>
          </w:tcPr>
          <w:p w:rsidR="004B23B1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31.01</w:t>
            </w:r>
          </w:p>
        </w:tc>
        <w:tc>
          <w:tcPr>
            <w:tcW w:w="725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FEA" w:rsidRPr="007A3B02" w:rsidTr="00DD665D">
        <w:trPr>
          <w:trHeight w:val="667"/>
        </w:trPr>
        <w:tc>
          <w:tcPr>
            <w:tcW w:w="1106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«Не смолкнет сердце чуткое Шопена…»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Формы: одночастные, двух-и трехчастные, куплетные. 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Интонации народных танцев в музыке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Ф.Шопена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B23B1" w:rsidRPr="007A3B02" w:rsidRDefault="004B23B1" w:rsidP="007A3B02">
            <w:pPr>
              <w:shd w:val="clear" w:color="auto" w:fill="FFFFFF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Полонез ля мажор; Мазурки № 47 ля минор, № 48 фа мажор, № 1 си-бемоль мажор. </w:t>
            </w:r>
            <w:r w:rsidRPr="007A3B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Ф.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Шопен.</w:t>
            </w:r>
          </w:p>
          <w:p w:rsidR="004B23B1" w:rsidRPr="007A3B02" w:rsidRDefault="004B23B1" w:rsidP="007A3B0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Желание. </w:t>
            </w:r>
            <w:r w:rsidRPr="007A3B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Ф.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Шопен, слова С.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Витвицкого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Знать названия изученных жанров и форм музыки (полонез, мазурка, вальс, песня, трехчастная форма, куплетная форма).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Уметь высказывать собственное мнение в отношении музыкальных явлений. выдвигать идеи и отстаивать собственную точку зрения; определять, оценивать, соотносить содержание.</w:t>
            </w:r>
          </w:p>
        </w:tc>
        <w:tc>
          <w:tcPr>
            <w:tcW w:w="3260" w:type="dxa"/>
          </w:tcPr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Р: Выполнять учебные действия в качестве слушателя.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П:Активизация творческого мышления.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К: Умение учитывать разные мнения. </w:t>
            </w:r>
          </w:p>
        </w:tc>
        <w:tc>
          <w:tcPr>
            <w:tcW w:w="3118" w:type="dxa"/>
          </w:tcPr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Углубление понимания значения музыкального искусства в жизни человека.</w:t>
            </w:r>
          </w:p>
        </w:tc>
        <w:tc>
          <w:tcPr>
            <w:tcW w:w="1118" w:type="dxa"/>
          </w:tcPr>
          <w:p w:rsidR="004B23B1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725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FEA" w:rsidRPr="007A3B02" w:rsidTr="00DD665D">
        <w:tc>
          <w:tcPr>
            <w:tcW w:w="1106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Патетическая соната. Годы странствий.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 Различные виды музыки:  инструментальная. 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Музыкальная драматургия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сонаты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Л.Бетховена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B23B1" w:rsidRPr="007A3B02" w:rsidRDefault="004B23B1" w:rsidP="007A3B02">
            <w:pPr>
              <w:shd w:val="clear" w:color="auto" w:fill="FFFFFF"/>
              <w:ind w:right="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Соната № 8 («Патетическая»).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Финал. Для фортепиа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 Л. Бетховен.</w:t>
            </w:r>
          </w:p>
          <w:p w:rsidR="004B23B1" w:rsidRPr="007A3B02" w:rsidRDefault="004B23B1" w:rsidP="007A3B02">
            <w:pPr>
              <w:shd w:val="clear" w:color="auto" w:fill="FFFFFF"/>
              <w:ind w:right="1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Соната № 8 («Патетическая»)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для фортепиано (фрагменты). Л. Бетховен.</w:t>
            </w:r>
          </w:p>
          <w:p w:rsidR="004B23B1" w:rsidRPr="007A3B02" w:rsidRDefault="004B23B1" w:rsidP="007A3B0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Венецианская ночь.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М. Глинка, слова И. Козлова.</w:t>
            </w:r>
          </w:p>
          <w:p w:rsidR="004B23B1" w:rsidRPr="007A3B02" w:rsidRDefault="004B23B1" w:rsidP="007A3B0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Арагонская хота.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М. Глинка.</w:t>
            </w:r>
          </w:p>
        </w:tc>
        <w:tc>
          <w:tcPr>
            <w:tcW w:w="3119" w:type="dxa"/>
          </w:tcPr>
          <w:p w:rsidR="004B23B1" w:rsidRPr="007A3B02" w:rsidRDefault="004B23B1" w:rsidP="007A3B02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Знать названия изученных жанров и форм музыки: соната. 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демонстрировать знания о различных видах музыки, музыкальных инструментах,  эмоционально откликаться на музыкальное произведение и выражать свои впечатления. </w:t>
            </w:r>
          </w:p>
        </w:tc>
        <w:tc>
          <w:tcPr>
            <w:tcW w:w="3260" w:type="dxa"/>
          </w:tcPr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Р:  Планирование собственных действий в процессе восприятия и исполнения 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П:  Умение проводить сравнения муз. произведений.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К:  Способность встать на позицию другого человека. Умение вести диалог.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культуре польского народа.</w:t>
            </w:r>
          </w:p>
        </w:tc>
        <w:tc>
          <w:tcPr>
            <w:tcW w:w="1118" w:type="dxa"/>
          </w:tcPr>
          <w:p w:rsidR="004B23B1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FEA" w:rsidRPr="007A3B02" w:rsidTr="00DD665D">
        <w:tc>
          <w:tcPr>
            <w:tcW w:w="1106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Царит гармония оркестра.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звучания различных видов оркестров:  симфонического. Различные виды музыки: оркестровая.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Накопление и обобщение музыкально-слуховых впечатлений. Исполнение разученных произведений, участие в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коллективном пении,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элементарных музыкальных инструментах. 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фрагментов из музыкальных произведений в исполнении симфонического оркестра</w:t>
            </w:r>
          </w:p>
        </w:tc>
        <w:tc>
          <w:tcPr>
            <w:tcW w:w="3119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Знать названия групп симфонического оркестра, музыкальные инструменты, входящие в каждую из групп.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Р:  Ставить новые учебные задачи.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П:  Активизация творческого мышления.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К:  Умение слушать друг друга.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ценностной сферы в процессе общения с музыкой.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118" w:type="dxa"/>
          </w:tcPr>
          <w:p w:rsidR="004B23B1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25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FEA" w:rsidRPr="007A3B02" w:rsidTr="00DD665D">
        <w:tc>
          <w:tcPr>
            <w:tcW w:w="1106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 музыкальной комедии.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основа становления более сложных жанров –  оперетта и мюзикл.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Мюзикл, оперетта. Жанры легкой музыки. </w:t>
            </w:r>
          </w:p>
          <w:p w:rsidR="004B23B1" w:rsidRPr="007A3B02" w:rsidRDefault="004B23B1" w:rsidP="007A3B0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Вальс.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Из оперетты «Летучая мышь». И. Штраус.</w:t>
            </w:r>
          </w:p>
          <w:p w:rsidR="004B23B1" w:rsidRPr="007A3B02" w:rsidRDefault="004B23B1" w:rsidP="007A3B0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Сцена.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мюзикла «Моя прекрасная леди». </w:t>
            </w:r>
            <w:r w:rsidRPr="007A3B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Ф.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Лоу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B23B1" w:rsidRPr="007A3B02" w:rsidRDefault="004B23B1" w:rsidP="007A3B0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Джаз.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Дубравин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, слова В. Суслова.</w:t>
            </w:r>
          </w:p>
          <w:p w:rsidR="004B23B1" w:rsidRPr="007A3B02" w:rsidRDefault="004B23B1" w:rsidP="007A3B0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Острый ритм.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Дж. Гершвин, слова А. Гершвина.</w:t>
            </w:r>
          </w:p>
        </w:tc>
        <w:tc>
          <w:tcPr>
            <w:tcW w:w="3119" w:type="dxa"/>
          </w:tcPr>
          <w:p w:rsidR="004B23B1" w:rsidRPr="007A3B02" w:rsidRDefault="004B23B1" w:rsidP="007A3B02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названия изученных жанров  музыки: оперетта, мюзикл. Понимать особенности взаимодействия и развития различных образов музыкального спектакля.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Уметь  эмоционально откликнуться на музыкальное произведение и выразить свое впечатление в пении, игре или пластике; исполнять музыкальные произведения.</w:t>
            </w:r>
          </w:p>
        </w:tc>
        <w:tc>
          <w:tcPr>
            <w:tcW w:w="3260" w:type="dxa"/>
          </w:tcPr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Р: Оценка собственной музыкально-творческой деятельности.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П: Выбор способов решения учебных задач.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К: Сотрудничество с учителем и сверстниками.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23B1" w:rsidRPr="007A3B02" w:rsidRDefault="004B23B1" w:rsidP="007A3B0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постоянной потребности общения с музыкой, искусством вне школы, в семье.</w:t>
            </w:r>
          </w:p>
        </w:tc>
        <w:tc>
          <w:tcPr>
            <w:tcW w:w="1118" w:type="dxa"/>
          </w:tcPr>
          <w:p w:rsidR="004B23B1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65D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FEA" w:rsidRPr="007A3B02" w:rsidTr="00DD665D">
        <w:tc>
          <w:tcPr>
            <w:tcW w:w="1106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Балет «Петрушка»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основа становления более сложных жанров –  балета.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музыкальные традиции Отечества. Народная и профессиональная музыка. Балет. Музыка в народном стиле.</w:t>
            </w:r>
          </w:p>
          <w:p w:rsidR="004B23B1" w:rsidRPr="007A3B02" w:rsidRDefault="004B23B1" w:rsidP="007A3B02">
            <w:pPr>
              <w:shd w:val="clear" w:color="auto" w:fill="FFFFFF"/>
              <w:spacing w:befor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Первая картина.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Из балета «Петрушка». И. Стравинский</w:t>
            </w:r>
          </w:p>
        </w:tc>
        <w:tc>
          <w:tcPr>
            <w:tcW w:w="3119" w:type="dxa"/>
          </w:tcPr>
          <w:p w:rsidR="004B23B1" w:rsidRPr="007A3B02" w:rsidRDefault="004B23B1" w:rsidP="007A3B02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и понимать: народные музыкальные традиции родного края (праздники и обряды); смысл понятий: музыка в народном стиле, своеобразие музыкального языка. Узнавать изученные музыкальные произведения и называть имена их авторов;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3260" w:type="dxa"/>
          </w:tcPr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Р: Оценка собственной музыкально-творческой деятельности.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П: Поиск информации о жанрах симфонической музыки в учебнике.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К: Совершенствование действий контроля, оценки действий партнера.</w:t>
            </w:r>
          </w:p>
        </w:tc>
        <w:tc>
          <w:tcPr>
            <w:tcW w:w="3118" w:type="dxa"/>
          </w:tcPr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творческого потенциала, готовность выражать свое отношение к искусству.</w:t>
            </w:r>
          </w:p>
        </w:tc>
        <w:tc>
          <w:tcPr>
            <w:tcW w:w="1118" w:type="dxa"/>
          </w:tcPr>
          <w:p w:rsidR="004B23B1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725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FEA" w:rsidRPr="007A3B02" w:rsidTr="00DD665D">
        <w:tc>
          <w:tcPr>
            <w:tcW w:w="1106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Святые земли Русской. Илья Муромец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фольклор народов России и мира, народные музыкальные традиции родного края.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Святые земли Русской. Народная и профессиональная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музыка. Духовная музыка в творчестве композиторов.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Земле Русская,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стихира.</w:t>
            </w:r>
          </w:p>
          <w:p w:rsidR="004B23B1" w:rsidRPr="007A3B02" w:rsidRDefault="004B23B1" w:rsidP="007A3B02">
            <w:pPr>
              <w:shd w:val="clear" w:color="auto" w:fill="FFFFFF"/>
              <w:spacing w:before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Былина об Илье Муромце,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былинный напев сказителе Рябининых.</w:t>
            </w:r>
          </w:p>
          <w:p w:rsidR="004B23B1" w:rsidRPr="007A3B02" w:rsidRDefault="004B23B1" w:rsidP="007A3B02">
            <w:pPr>
              <w:shd w:val="clear" w:color="auto" w:fill="FFFFFF"/>
              <w:spacing w:befor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Симфония № 2 («Богатырская)  </w:t>
            </w:r>
            <w:r w:rsidRPr="007A3B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-я часть (фрагмент) А. Бородин.</w:t>
            </w:r>
          </w:p>
          <w:p w:rsidR="004B23B1" w:rsidRPr="007A3B02" w:rsidRDefault="004B23B1" w:rsidP="007A3B02">
            <w:pPr>
              <w:shd w:val="clear" w:color="auto" w:fill="FFFFFF"/>
              <w:spacing w:befor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Богатырские ворота.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Из сюиты «Картинки с выставки М. Мусоргский.</w:t>
            </w:r>
          </w:p>
          <w:p w:rsidR="004B23B1" w:rsidRPr="007A3B02" w:rsidRDefault="004B23B1" w:rsidP="007A3B0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Не шум шумит,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песня.</w:t>
            </w:r>
          </w:p>
        </w:tc>
        <w:tc>
          <w:tcPr>
            <w:tcW w:w="3119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народные  музыкальные традиции родного края,  религиозные традиции.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Узнавать изученные музыкальные произведения и называть имена их авторов, определять, оценивать, соотносить содержание, образную сферу и музыкальный язык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народного и профессионального музыкального творчества.</w:t>
            </w:r>
          </w:p>
        </w:tc>
        <w:tc>
          <w:tcPr>
            <w:tcW w:w="3260" w:type="dxa"/>
          </w:tcPr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Р: Принимать и сохранять учебную задачу.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Узнавать, называть жанры духовной музыки.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 Формулировать свои затруднения.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Гордится и уважать  русские традиции.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B23B1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25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FEA" w:rsidRPr="007A3B02" w:rsidTr="00DD665D">
        <w:tc>
          <w:tcPr>
            <w:tcW w:w="1106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Кирилл и Мефодий. 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музыкальные традиции Отечества.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Обобщенное представление исторического прошлого в музыкальных образах. Гимн, величание. Святые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земли Русской. Народная и профессиональная музыка. Духовная музыка в творчестве композиторов.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Баллада о князе Владимире,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слова А. Толстого.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Величание князю Владимиру и княгине Ольге.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Величание  святым  Кириллу  и  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Мефодию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 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обиходный распев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Гимн Кириллу и 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Мефодию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7A3B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Пипков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, слова С. Михайловский.</w:t>
            </w:r>
          </w:p>
        </w:tc>
        <w:tc>
          <w:tcPr>
            <w:tcW w:w="3119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и понимать: религиозные традиции, понятия: гимн, величание.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Уметь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сопоставлять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выразительные особенности языка музыки, живописи, иконы, фрески, скульптуры.</w:t>
            </w:r>
          </w:p>
        </w:tc>
        <w:tc>
          <w:tcPr>
            <w:tcW w:w="3260" w:type="dxa"/>
          </w:tcPr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Р: Выполнять учебные действия в качестве слушателя.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Воспитание патриотических чувств.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 Участвовать в обсуждении явлений жизни и искусства.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Уважать память о русских святых</w:t>
            </w:r>
          </w:p>
        </w:tc>
        <w:tc>
          <w:tcPr>
            <w:tcW w:w="1118" w:type="dxa"/>
          </w:tcPr>
          <w:p w:rsidR="004B23B1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725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FEA" w:rsidRPr="007A3B02" w:rsidTr="00DD665D">
        <w:tc>
          <w:tcPr>
            <w:tcW w:w="1106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Праздников праздник, торжество из торжеств. 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в народных обрядах и обычаях. Музыкальный фольклор как особая форма самовыражения. 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Праздники Русской православной церкви. Пасха. Музыкальный фольклор России. Народные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музыкальные традиции Отечества. Духовная музыка в творчестве композиторов. Церковные песнопения: тропарь, молитва, величание. 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«Христос воскресе! (тропарь)</w:t>
            </w:r>
          </w:p>
          <w:p w:rsidR="004B23B1" w:rsidRPr="007A3B02" w:rsidRDefault="004B23B1" w:rsidP="007A3B0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Ангел 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вопияше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Молитва. П. Чесноков.</w:t>
            </w:r>
          </w:p>
          <w:p w:rsidR="004B23B1" w:rsidRPr="007A3B02" w:rsidRDefault="004B23B1" w:rsidP="007A3B02">
            <w:pPr>
              <w:shd w:val="clear" w:color="auto" w:fill="FFFFFF"/>
              <w:ind w:right="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Богородице 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Дево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радуйся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(№ 6). Из «Всенощного бде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ния». С. Рахманинов.</w:t>
            </w:r>
          </w:p>
        </w:tc>
        <w:tc>
          <w:tcPr>
            <w:tcW w:w="3119" w:type="dxa"/>
          </w:tcPr>
          <w:p w:rsidR="004B23B1" w:rsidRPr="007A3B02" w:rsidRDefault="004B23B1" w:rsidP="007A3B02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Знать и понимать: народные музыкальные традиции родного края (праздники и обряды), религиозные традиции.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Уметь 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3260" w:type="dxa"/>
          </w:tcPr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Р: Проявление способности к </w:t>
            </w:r>
            <w:proofErr w:type="spellStart"/>
            <w:r w:rsidRPr="007A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7A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восприятия музыки.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Наличие устойчивых представлений о муз. языке жанров религиозной музыки.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К: Совершенствование представлений о </w:t>
            </w:r>
            <w:proofErr w:type="spellStart"/>
            <w:r w:rsidRPr="007A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рус.муз</w:t>
            </w:r>
            <w:proofErr w:type="spellEnd"/>
            <w:r w:rsidRPr="007A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культуре.</w:t>
            </w:r>
          </w:p>
        </w:tc>
        <w:tc>
          <w:tcPr>
            <w:tcW w:w="3118" w:type="dxa"/>
          </w:tcPr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Усвоение жизненного содержания музыкальных образов .</w:t>
            </w:r>
          </w:p>
        </w:tc>
        <w:tc>
          <w:tcPr>
            <w:tcW w:w="1118" w:type="dxa"/>
          </w:tcPr>
          <w:p w:rsidR="004B23B1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725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FEA" w:rsidRPr="007A3B02" w:rsidTr="00DD665D">
        <w:tc>
          <w:tcPr>
            <w:tcW w:w="1106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Родной обычай старины. Светлый праздник.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Музыка в народных обрядах и обычаях. Народные музыкальные традиции родного края.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Праздники Русской православной церкви. Пасха. Народные музыкальные традиции родного края. Духовная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музыка в творчестве композиторов. 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«Не шум шумит» - пасхальная народная песня.</w:t>
            </w:r>
          </w:p>
          <w:p w:rsidR="004B23B1" w:rsidRPr="007A3B02" w:rsidRDefault="004B23B1" w:rsidP="007A3B02">
            <w:pPr>
              <w:shd w:val="clear" w:color="auto" w:fill="FFFFFF"/>
              <w:ind w:right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Сюита для двух фортепиано.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С.Рахманинов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B23B1" w:rsidRPr="007A3B02" w:rsidRDefault="004B23B1" w:rsidP="007A3B02">
            <w:pPr>
              <w:shd w:val="clear" w:color="auto" w:fill="FFFFFF"/>
              <w:ind w:right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Светлый праздник.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Финал Сюиты-фантазии для двух фор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тепиано. С. Рахманинов.</w:t>
            </w:r>
          </w:p>
        </w:tc>
        <w:tc>
          <w:tcPr>
            <w:tcW w:w="3119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Знать и понимать: образцы музыкального фольклора, народные музыкальные традиции родного края (праздники и обряды). Уметь определять, оценивать, соотносить содержание музыкальных произведений. Понимать значение колокольных звонов 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иколокольности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музыке русских композиторов; - сравнивать музыкальные образы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народных и церковных праздников;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Р: Ставить новые учебные задачи.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П: Активизация творческого мышления.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К: Умение слушать друг друга</w:t>
            </w:r>
          </w:p>
        </w:tc>
        <w:tc>
          <w:tcPr>
            <w:tcW w:w="3118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Гордится музыкально-поэтическими образами русских поэтов и композиторов.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Уважать русские народные традиции. </w:t>
            </w:r>
          </w:p>
        </w:tc>
        <w:tc>
          <w:tcPr>
            <w:tcW w:w="1118" w:type="dxa"/>
          </w:tcPr>
          <w:p w:rsidR="004B23B1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25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FEA" w:rsidRPr="007A3B02" w:rsidTr="00DD665D">
        <w:tc>
          <w:tcPr>
            <w:tcW w:w="1106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Народные праздники. Троица.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в народных обрядах и обычаях. Народные музыкальные традиции родного края. Народные музыкальные игры. 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Музыкальный фольклор народов России. Праздники русского народа. Троицын день. 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Троицкие песни.</w:t>
            </w:r>
          </w:p>
        </w:tc>
        <w:tc>
          <w:tcPr>
            <w:tcW w:w="3119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Знать и понимать народные  музыкальные традиции родного края.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Уметь исполнять и разыгрывать народные песни, участвовать в коллективных играх-драматизациях, сочинять мелодии на поэтические тексты.</w:t>
            </w:r>
          </w:p>
        </w:tc>
        <w:tc>
          <w:tcPr>
            <w:tcW w:w="3260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Р: Ставить новые учебные задачи.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П: Активизация творческого мышления.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К: Умение слушать друг друга</w:t>
            </w:r>
          </w:p>
        </w:tc>
        <w:tc>
          <w:tcPr>
            <w:tcW w:w="3118" w:type="dxa"/>
          </w:tcPr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Чувство сопричастности и гордости за культурное наследие своего народа.</w:t>
            </w:r>
          </w:p>
        </w:tc>
        <w:tc>
          <w:tcPr>
            <w:tcW w:w="1118" w:type="dxa"/>
          </w:tcPr>
          <w:p w:rsidR="004B23B1" w:rsidRPr="007A3B02" w:rsidRDefault="00DD665D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25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FEA" w:rsidRPr="007A3B02" w:rsidTr="00DD665D">
        <w:tc>
          <w:tcPr>
            <w:tcW w:w="1106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Прелюдия. Исповедь души. Революционный этюд.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.</w:t>
            </w:r>
          </w:p>
        </w:tc>
        <w:tc>
          <w:tcPr>
            <w:tcW w:w="2268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Интонация как внутреннее озвученное состояние, выражение эмоций и отражение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мыслей. Различные жанры фортепианной музыки. 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музыкального образа. </w:t>
            </w:r>
          </w:p>
          <w:p w:rsidR="004B23B1" w:rsidRPr="007A3B02" w:rsidRDefault="004B23B1" w:rsidP="007A3B02">
            <w:pPr>
              <w:shd w:val="clear" w:color="auto" w:fill="FFFFFF"/>
              <w:spacing w:before="8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Прелюдия до-диез минор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фортепиано. С. Рахманинов. </w:t>
            </w:r>
          </w:p>
          <w:p w:rsidR="004B23B1" w:rsidRPr="007A3B02" w:rsidRDefault="004B23B1" w:rsidP="007A3B02">
            <w:pPr>
              <w:shd w:val="clear" w:color="auto" w:fill="FFFFFF"/>
              <w:spacing w:before="8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Прелюдии </w:t>
            </w:r>
            <w:r w:rsidRPr="007A3B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7 </w:t>
            </w: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и </w:t>
            </w:r>
            <w:r w:rsidRPr="007A3B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</w:t>
            </w: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20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фортепиано. Ф. Шопен. </w:t>
            </w: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Этюд   №    12    («Революционный»)   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для    фортепиано.</w:t>
            </w:r>
          </w:p>
          <w:p w:rsidR="004B23B1" w:rsidRPr="007A3B02" w:rsidRDefault="004B23B1" w:rsidP="007A3B0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Ф.Шопен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B23B1" w:rsidRPr="007A3B02" w:rsidRDefault="004B23B1" w:rsidP="007A3B02">
            <w:pPr>
              <w:shd w:val="clear" w:color="auto" w:fill="FFFFFF"/>
              <w:ind w:right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Исходила 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младешенька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; Тонкая рябина,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русские народ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песни.</w:t>
            </w:r>
          </w:p>
          <w:p w:rsidR="004B23B1" w:rsidRPr="007A3B02" w:rsidRDefault="004B23B1" w:rsidP="007A3B0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Пастушка,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французская народная песня</w:t>
            </w:r>
          </w:p>
          <w:p w:rsidR="004B23B1" w:rsidRPr="007A3B02" w:rsidRDefault="004B23B1" w:rsidP="007A3B02">
            <w:pPr>
              <w:shd w:val="clear" w:color="auto" w:fill="FFFFFF"/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Резиновый ежик; Сказка по лесу идет.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С. Никитин, сло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ва Ю.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Мориц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Р: Проявление способности к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восприятия музыки.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П: Владение навыками осознанного речевого высказывания в процессе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размышлений о музыке.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К: Определение способов взаимодействия .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Уважительное отношение к истории  и культуре польского народа.</w:t>
            </w:r>
          </w:p>
        </w:tc>
        <w:tc>
          <w:tcPr>
            <w:tcW w:w="1118" w:type="dxa"/>
          </w:tcPr>
          <w:p w:rsidR="004B23B1" w:rsidRPr="007A3B02" w:rsidRDefault="007A3B02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25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FEA" w:rsidRPr="007A3B02" w:rsidTr="00DD665D">
        <w:tc>
          <w:tcPr>
            <w:tcW w:w="1106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Мастерство исполнителя. </w:t>
            </w: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Музыкальные инструменты (гитара).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Роль исполнителя в донесении музыкального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инструменты. Выразительные возможности гитары. Композитор – исполнитель – слушатель. Многообразие жанров музыки. Авторская песня.  Мастерство известных исполнителей.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Пожелания    друзьям;    Музыкант.   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   и   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музыкаБ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. Окуджавы.</w:t>
            </w:r>
          </w:p>
          <w:p w:rsidR="004B23B1" w:rsidRPr="007A3B02" w:rsidRDefault="004B23B1" w:rsidP="007A3B0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Песня о друге.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Слова и музыка В. Высоцкого.</w:t>
            </w:r>
          </w:p>
        </w:tc>
        <w:tc>
          <w:tcPr>
            <w:tcW w:w="3119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Знать и понимать названия изучаемых жанров и форм музыки; названия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изученных произведений и их авторов, смысл понятий – музыкальный образ.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Уметь узнавать изученные музыкальные произведения и называть имена их авторов; эмоционально откликнуться на музыкальное произведение и выразить свое впечатление в пении, игре или пластике.</w:t>
            </w:r>
          </w:p>
        </w:tc>
        <w:tc>
          <w:tcPr>
            <w:tcW w:w="3260" w:type="dxa"/>
          </w:tcPr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Р: Планирование собственных действий в процессе интонационно-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образного анализа.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П: Наличие устойчивых представлений о муз. языке произведений.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К: Продуктивно сотрудничать со сверстниками.</w:t>
            </w:r>
          </w:p>
        </w:tc>
        <w:tc>
          <w:tcPr>
            <w:tcW w:w="3118" w:type="dxa"/>
          </w:tcPr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эмоциональной отзывчивости.</w:t>
            </w:r>
          </w:p>
        </w:tc>
        <w:tc>
          <w:tcPr>
            <w:tcW w:w="1118" w:type="dxa"/>
          </w:tcPr>
          <w:p w:rsidR="004B23B1" w:rsidRPr="007A3B02" w:rsidRDefault="007A3B02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2.05</w:t>
            </w:r>
          </w:p>
          <w:p w:rsidR="007A3B02" w:rsidRPr="007A3B02" w:rsidRDefault="007A3B02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B02" w:rsidRPr="007A3B02" w:rsidRDefault="007A3B02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B02" w:rsidRPr="007A3B02" w:rsidRDefault="007A3B02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B02" w:rsidRPr="007A3B02" w:rsidRDefault="007A3B02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B02" w:rsidRPr="007A3B02" w:rsidRDefault="007A3B02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B02" w:rsidRPr="007A3B02" w:rsidRDefault="007A3B02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B02" w:rsidRPr="007A3B02" w:rsidRDefault="007A3B02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B02" w:rsidRPr="007A3B02" w:rsidRDefault="007A3B02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B02" w:rsidRPr="007A3B02" w:rsidRDefault="007A3B02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B02" w:rsidRPr="007A3B02" w:rsidRDefault="007A3B02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B02" w:rsidRPr="007A3B02" w:rsidRDefault="007A3B02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FEA" w:rsidRPr="007A3B02" w:rsidTr="00DD665D">
        <w:tc>
          <w:tcPr>
            <w:tcW w:w="1106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каждой интонации спрятан человек.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«Зерно»- интонация как возможная основа музыкального развития. Выразительность и изобразительность музыкальной интонации.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Л.Бетховена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«Патетическая соната»,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Э.Грига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«Песня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Сольвейг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М.Мусоргский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«Исходила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младешенька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Размышления на тему «Могут ли иссякнуть мелодии?»  </w:t>
            </w:r>
          </w:p>
          <w:p w:rsidR="004B23B1" w:rsidRPr="007A3B02" w:rsidRDefault="004B23B1" w:rsidP="007A3B0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Песня 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Сольвейг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4B23B1" w:rsidRPr="007A3B02" w:rsidRDefault="004B23B1" w:rsidP="007A3B0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Танец </w:t>
            </w: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Анитры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сюиты «Пер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Гюнт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proofErr w:type="spellStart"/>
            <w:r w:rsidRPr="007A3B0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Э.Григ</w:t>
            </w:r>
            <w:proofErr w:type="spellEnd"/>
            <w:r w:rsidRPr="007A3B0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B23B1" w:rsidRPr="007A3B02" w:rsidRDefault="004B23B1" w:rsidP="007A3B02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Знать и  понимать смысл понятий: «композитор» -  «исполнитель» - «слушатель»;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изученных произведений и их авторов и  исполнителей; музыкальные инструменты (гитара).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интерес к отдельным группам музыкальных инструментов;  называть имена выдающихся композиторов и исполнителей разных стран мира. </w:t>
            </w:r>
          </w:p>
        </w:tc>
        <w:tc>
          <w:tcPr>
            <w:tcW w:w="3260" w:type="dxa"/>
          </w:tcPr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Р: Ставить новые учебные задачи.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П: Активизация творческого мышления.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К: Умение слушать друг друга.</w:t>
            </w:r>
          </w:p>
        </w:tc>
        <w:tc>
          <w:tcPr>
            <w:tcW w:w="3118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Гордится музыкально-поэтическими образами русских поэтов и композиторов.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Гордиться русской поэзией и музыкой.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Гордится и уважать  русские традиции.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B23B1" w:rsidRPr="007A3B02" w:rsidRDefault="007A3B02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25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FEA" w:rsidRPr="007A3B02" w:rsidTr="00DD665D">
        <w:tc>
          <w:tcPr>
            <w:tcW w:w="1106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Музыкальный сказочник. </w:t>
            </w:r>
          </w:p>
        </w:tc>
        <w:tc>
          <w:tcPr>
            <w:tcW w:w="2268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Выразительность и изобразительность музыкальной интонации. Различные виды музыки: вокальная, инструментальная; сольная, хоровая, оркестровая. 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Выразительность и изобразительность в музыке. Опера. Сюита. Музыкальные образы в произведениях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Н.Римского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-Корсакова (Оперы «Садко», «Сказка о царе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», сюита «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Шахеразада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»).</w:t>
            </w:r>
          </w:p>
          <w:p w:rsidR="004B23B1" w:rsidRPr="007A3B02" w:rsidRDefault="004B23B1" w:rsidP="007A3B02">
            <w:pPr>
              <w:shd w:val="clear" w:color="auto" w:fill="FFFFFF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Шехеразада</w:t>
            </w:r>
            <w:proofErr w:type="spellEnd"/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1-я часть симфонической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сюиты (фрагмен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ты). Н. Римский-Корсаков.</w:t>
            </w:r>
          </w:p>
        </w:tc>
        <w:tc>
          <w:tcPr>
            <w:tcW w:w="3119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Знать и понимать  выразительность и изобразительность музыкальной интонации.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узнавать изученные музыкальные произведения и называть имена их авторов; 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); охотно участвовать в коллективной творческой деятельности при воплощении различных музыкальных образов</w:t>
            </w:r>
          </w:p>
        </w:tc>
        <w:tc>
          <w:tcPr>
            <w:tcW w:w="3260" w:type="dxa"/>
          </w:tcPr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Р: Развернутость анализа музыкального сочинения.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П: Владение словарем музыкальных терминов в процессе размышлений о музыке.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К: Поиск способов в разрешении конфликтных ситуаций в процессе исполнения музыки.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Общаться и взаимодействовать в процессе воплощения различных художественных образов.</w:t>
            </w:r>
          </w:p>
        </w:tc>
        <w:tc>
          <w:tcPr>
            <w:tcW w:w="1118" w:type="dxa"/>
          </w:tcPr>
          <w:p w:rsidR="004B23B1" w:rsidRPr="007A3B02" w:rsidRDefault="007A3B02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25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FEA" w:rsidRPr="007A3B02" w:rsidTr="00DD665D">
        <w:tc>
          <w:tcPr>
            <w:tcW w:w="1106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Рассвет на Москва-реке. </w:t>
            </w:r>
          </w:p>
        </w:tc>
        <w:tc>
          <w:tcPr>
            <w:tcW w:w="2268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Выразительность и изобразительность в музыке. </w:t>
            </w:r>
          </w:p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Многозначность музыкальной речи, выразительность и смысл. Музыкальные образы в произведении 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М.П.Мусоргского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      </w:r>
          </w:p>
          <w:p w:rsidR="004B23B1" w:rsidRPr="007A3B02" w:rsidRDefault="004B23B1" w:rsidP="007A3B02">
            <w:pPr>
              <w:shd w:val="clear" w:color="auto" w:fill="FFFFFF"/>
              <w:ind w:right="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Рассвет на Москве-реке. 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Вступление к опере «</w:t>
            </w:r>
            <w:proofErr w:type="spellStart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Хованщи</w:t>
            </w: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</w:t>
            </w:r>
            <w:proofErr w:type="spellEnd"/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М. Мусоргский. </w:t>
            </w:r>
          </w:p>
        </w:tc>
        <w:tc>
          <w:tcPr>
            <w:tcW w:w="3119" w:type="dxa"/>
          </w:tcPr>
          <w:p w:rsidR="004B23B1" w:rsidRPr="007A3B02" w:rsidRDefault="004B23B1" w:rsidP="007A3B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Уметь узнавать изученные музыкальные произведения и называть имена их авторов; продемонстрировать знания о различных видах музыки, певческих голосах, музыкальных инструментах, составах оркестров;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  <w:p w:rsidR="004B23B1" w:rsidRPr="007A3B02" w:rsidRDefault="004B23B1" w:rsidP="007A3B02">
            <w:pPr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названия изученных произведений и их авторов. </w:t>
            </w:r>
          </w:p>
        </w:tc>
        <w:tc>
          <w:tcPr>
            <w:tcW w:w="3260" w:type="dxa"/>
          </w:tcPr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Р: Выполнять учебные действия в качестве исполнителя.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П: Контролировать и оценивать результат деятельности.</w:t>
            </w:r>
          </w:p>
          <w:p w:rsidR="004B23B1" w:rsidRPr="007A3B02" w:rsidRDefault="004B23B1" w:rsidP="007A3B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К: Хоровое пение, пение по группам и с солистами.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 исполнять сочинения различных жанров и стилей.</w:t>
            </w: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B23B1" w:rsidRPr="007A3B02" w:rsidRDefault="007A3B02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eastAsia="Calibri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725" w:type="dxa"/>
          </w:tcPr>
          <w:p w:rsidR="004B23B1" w:rsidRPr="007A3B02" w:rsidRDefault="004B23B1" w:rsidP="007A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B23B1" w:rsidRPr="007A3B02" w:rsidRDefault="004B23B1" w:rsidP="007A3B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23B1" w:rsidRPr="007A3B02" w:rsidRDefault="004B23B1" w:rsidP="007A3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8.Планируемые результаты в конце изучения предмета музыка в 4 классе</w:t>
      </w:r>
    </w:p>
    <w:p w:rsidR="004B23B1" w:rsidRPr="007A3B02" w:rsidRDefault="004B23B1" w:rsidP="007A3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3B1" w:rsidRPr="007A3B02" w:rsidRDefault="004B23B1" w:rsidP="007A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музыкальному искусству в 4 классе должно обеспечить обучающимся возможность:</w:t>
      </w:r>
    </w:p>
    <w:p w:rsidR="004B23B1" w:rsidRPr="007A3B02" w:rsidRDefault="004B23B1" w:rsidP="007A3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3B1" w:rsidRPr="007A3B02" w:rsidRDefault="004B23B1" w:rsidP="007A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взаимосвязь музыки с другими видами искусства (литература, изобразительное искусство, кино, театр);</w:t>
      </w:r>
    </w:p>
    <w:p w:rsidR="004B23B1" w:rsidRPr="007A3B02" w:rsidRDefault="004B23B1" w:rsidP="007A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музыку разных жанров, стилей, национальных и композиторских школ;</w:t>
      </w:r>
    </w:p>
    <w:p w:rsidR="004B23B1" w:rsidRPr="007A3B02" w:rsidRDefault="004B23B1" w:rsidP="007A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тембровые и регистровые особенности звучания музыкальных инструментов симфонического оркестра и оркестра русских народных инструментов; тембров вокальных голосов.</w:t>
      </w:r>
    </w:p>
    <w:p w:rsidR="004B23B1" w:rsidRPr="007A3B02" w:rsidRDefault="004B23B1" w:rsidP="007A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высказывать свои размышления о музыке (определять её характер, основные интонации: вопрос, восклицание, радость, жалость; устанавливать простейшие взаимосвязи с жизненными образами, явлениями)</w:t>
      </w:r>
    </w:p>
    <w:p w:rsidR="004B23B1" w:rsidRPr="007A3B02" w:rsidRDefault="004B23B1" w:rsidP="007A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узнавать музыкальные произведения, изученные в 3 классе (не менее трёх)</w:t>
      </w:r>
    </w:p>
    <w:p w:rsidR="004B23B1" w:rsidRPr="007A3B02" w:rsidRDefault="004B23B1" w:rsidP="007A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основные дирижерские жесты: внимание, дыхание, начало, окончание;</w:t>
      </w:r>
    </w:p>
    <w:p w:rsidR="004B23B1" w:rsidRPr="007A3B02" w:rsidRDefault="004B23B1" w:rsidP="007A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B1" w:rsidRPr="007A3B02" w:rsidRDefault="004B23B1" w:rsidP="007A3B02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862" w:rsidRPr="007A3B02" w:rsidRDefault="00C64862" w:rsidP="007A3B0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3B02">
        <w:rPr>
          <w:rFonts w:ascii="Times New Roman" w:hAnsi="Times New Roman" w:cs="Times New Roman"/>
          <w:b/>
          <w:bCs/>
          <w:sz w:val="24"/>
          <w:szCs w:val="24"/>
        </w:rPr>
        <w:t>9.Учебно-методическое и материально-техническое обеспечение образовательного процесса</w:t>
      </w:r>
    </w:p>
    <w:p w:rsidR="00C64862" w:rsidRPr="007A3B02" w:rsidRDefault="00C64862" w:rsidP="007A3B0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3B02">
        <w:rPr>
          <w:rFonts w:ascii="Times New Roman" w:hAnsi="Times New Roman" w:cs="Times New Roman"/>
          <w:b/>
          <w:bCs/>
          <w:sz w:val="24"/>
          <w:szCs w:val="24"/>
        </w:rPr>
        <w:t>9.1 Учебно-методическое обеспечение</w:t>
      </w:r>
    </w:p>
    <w:p w:rsidR="00C64862" w:rsidRPr="007A3B02" w:rsidRDefault="00C64862" w:rsidP="007A3B0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230"/>
      </w:tblGrid>
      <w:tr w:rsidR="00C64862" w:rsidRPr="007A3B02" w:rsidTr="00F00FEA">
        <w:tc>
          <w:tcPr>
            <w:tcW w:w="7366" w:type="dxa"/>
          </w:tcPr>
          <w:p w:rsidR="00C64862" w:rsidRPr="007A3B02" w:rsidRDefault="00C64862" w:rsidP="007A3B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7230" w:type="dxa"/>
          </w:tcPr>
          <w:p w:rsidR="00C64862" w:rsidRPr="007A3B02" w:rsidRDefault="00C64862" w:rsidP="007A3B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64862" w:rsidRPr="007A3B02" w:rsidTr="00F00FEA">
        <w:tc>
          <w:tcPr>
            <w:tcW w:w="7366" w:type="dxa"/>
          </w:tcPr>
          <w:p w:rsidR="00C64862" w:rsidRPr="007A3B02" w:rsidRDefault="00C64862" w:rsidP="007A3B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«Музыка»  авторы: Е.Д. Критская, Г.П. Сергеева, Т.С. </w:t>
            </w:r>
            <w:proofErr w:type="spellStart"/>
            <w:r w:rsidRPr="007A3B02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7A3B02">
              <w:rPr>
                <w:rFonts w:ascii="Times New Roman" w:hAnsi="Times New Roman" w:cs="Times New Roman"/>
                <w:sz w:val="24"/>
                <w:szCs w:val="24"/>
              </w:rPr>
              <w:t>,  М.,.</w:t>
            </w:r>
            <w:proofErr w:type="spellStart"/>
            <w:r w:rsidRPr="007A3B02">
              <w:rPr>
                <w:rFonts w:ascii="Times New Roman" w:hAnsi="Times New Roman" w:cs="Times New Roman"/>
                <w:sz w:val="24"/>
                <w:szCs w:val="24"/>
              </w:rPr>
              <w:t>Прсвещение</w:t>
            </w:r>
            <w:proofErr w:type="spellEnd"/>
            <w:r w:rsidRPr="007A3B02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7230" w:type="dxa"/>
          </w:tcPr>
          <w:p w:rsidR="00C64862" w:rsidRPr="007A3B02" w:rsidRDefault="00C64862" w:rsidP="007A3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hAnsi="Times New Roman" w:cs="Times New Roman"/>
                <w:sz w:val="24"/>
                <w:szCs w:val="24"/>
              </w:rPr>
              <w:t>В программе определены цели и задачи курса, основное содержание курса, рассмотрены подходы к структурированию материала.</w:t>
            </w:r>
          </w:p>
        </w:tc>
      </w:tr>
      <w:tr w:rsidR="00C64862" w:rsidRPr="007A3B02" w:rsidTr="00F00FEA">
        <w:tc>
          <w:tcPr>
            <w:tcW w:w="7366" w:type="dxa"/>
          </w:tcPr>
          <w:p w:rsidR="00C64862" w:rsidRPr="007A3B02" w:rsidRDefault="00C64862" w:rsidP="007A3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  <w:p w:rsidR="00C64862" w:rsidRPr="007A3B02" w:rsidRDefault="00C64862" w:rsidP="007A3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hAnsi="Times New Roman" w:cs="Times New Roman"/>
                <w:sz w:val="24"/>
                <w:szCs w:val="24"/>
              </w:rPr>
              <w:t xml:space="preserve">«Музыка»  авторы: Е.Д. Критская, Г.П. Сергеева, Т.С. </w:t>
            </w:r>
            <w:proofErr w:type="spellStart"/>
            <w:r w:rsidRPr="007A3B02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7A3B02">
              <w:rPr>
                <w:rFonts w:ascii="Times New Roman" w:hAnsi="Times New Roman" w:cs="Times New Roman"/>
                <w:sz w:val="24"/>
                <w:szCs w:val="24"/>
              </w:rPr>
              <w:t>,  М.,.</w:t>
            </w:r>
            <w:proofErr w:type="spellStart"/>
            <w:r w:rsidRPr="007A3B02">
              <w:rPr>
                <w:rFonts w:ascii="Times New Roman" w:hAnsi="Times New Roman" w:cs="Times New Roman"/>
                <w:sz w:val="24"/>
                <w:szCs w:val="24"/>
              </w:rPr>
              <w:t>Прсвещение</w:t>
            </w:r>
            <w:proofErr w:type="spellEnd"/>
            <w:r w:rsidRPr="007A3B02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7230" w:type="dxa"/>
          </w:tcPr>
          <w:p w:rsidR="00C64862" w:rsidRPr="007A3B02" w:rsidRDefault="00C64862" w:rsidP="007A3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hAnsi="Times New Roman" w:cs="Times New Roman"/>
                <w:sz w:val="24"/>
                <w:szCs w:val="24"/>
              </w:rPr>
              <w:t>В учебнике представлен материал, соответствующий программе  и позволяющий сформировать систему знаний, необходимых для продолжения изучения музыки  представлена система   творческих заданий на отработку УУД, на развитие логического мышления, и т. п.</w:t>
            </w:r>
          </w:p>
        </w:tc>
      </w:tr>
      <w:tr w:rsidR="00C64862" w:rsidRPr="007A3B02" w:rsidTr="00F00FEA">
        <w:tc>
          <w:tcPr>
            <w:tcW w:w="7366" w:type="dxa"/>
          </w:tcPr>
          <w:p w:rsidR="00C64862" w:rsidRPr="007A3B02" w:rsidRDefault="00C64862" w:rsidP="007A3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Хрестоматии с нотным материалом </w:t>
            </w:r>
          </w:p>
        </w:tc>
        <w:tc>
          <w:tcPr>
            <w:tcW w:w="7230" w:type="dxa"/>
          </w:tcPr>
          <w:p w:rsidR="00C64862" w:rsidRPr="007A3B02" w:rsidRDefault="00C64862" w:rsidP="007A3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hAnsi="Times New Roman" w:cs="Times New Roman"/>
                <w:sz w:val="24"/>
                <w:szCs w:val="24"/>
              </w:rPr>
              <w:t>Для каждого года обучения.</w:t>
            </w:r>
          </w:p>
        </w:tc>
      </w:tr>
      <w:tr w:rsidR="00C64862" w:rsidRPr="007A3B02" w:rsidTr="00F00FEA">
        <w:trPr>
          <w:trHeight w:val="1021"/>
        </w:trPr>
        <w:tc>
          <w:tcPr>
            <w:tcW w:w="7366" w:type="dxa"/>
          </w:tcPr>
          <w:p w:rsidR="00C64862" w:rsidRPr="007A3B02" w:rsidRDefault="00C64862" w:rsidP="007A3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Сборники песен и хоров</w:t>
            </w:r>
          </w:p>
        </w:tc>
        <w:tc>
          <w:tcPr>
            <w:tcW w:w="7230" w:type="dxa"/>
          </w:tcPr>
          <w:p w:rsidR="00C64862" w:rsidRPr="007A3B02" w:rsidRDefault="00C64862" w:rsidP="007A3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hAnsi="Times New Roman" w:cs="Times New Roman"/>
                <w:sz w:val="24"/>
                <w:szCs w:val="24"/>
              </w:rPr>
              <w:t>Для хорового пения в классе.</w:t>
            </w:r>
          </w:p>
        </w:tc>
      </w:tr>
      <w:tr w:rsidR="00C64862" w:rsidRPr="007A3B02" w:rsidTr="00F00FEA">
        <w:tc>
          <w:tcPr>
            <w:tcW w:w="7366" w:type="dxa"/>
          </w:tcPr>
          <w:p w:rsidR="00C64862" w:rsidRPr="007A3B02" w:rsidRDefault="00C64862" w:rsidP="007A3B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B02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пособия</w:t>
            </w:r>
          </w:p>
          <w:p w:rsidR="00C64862" w:rsidRPr="007A3B02" w:rsidRDefault="00C64862" w:rsidP="007A3B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C64862" w:rsidRPr="007A3B02" w:rsidRDefault="00C64862" w:rsidP="007A3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hAnsi="Times New Roman" w:cs="Times New Roman"/>
                <w:sz w:val="24"/>
                <w:szCs w:val="24"/>
              </w:rPr>
              <w:t>В методических пособиях представлены поурочные разработки по курсу музыка и рекомендации к проведению уроков.</w:t>
            </w:r>
          </w:p>
        </w:tc>
      </w:tr>
      <w:tr w:rsidR="00C64862" w:rsidRPr="007A3B02" w:rsidTr="00F00FEA">
        <w:trPr>
          <w:trHeight w:val="2259"/>
        </w:trPr>
        <w:tc>
          <w:tcPr>
            <w:tcW w:w="7366" w:type="dxa"/>
          </w:tcPr>
          <w:p w:rsidR="00C64862" w:rsidRPr="007A3B02" w:rsidRDefault="00C64862" w:rsidP="007A3B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B02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журналы по искусству.</w:t>
            </w:r>
          </w:p>
        </w:tc>
        <w:tc>
          <w:tcPr>
            <w:tcW w:w="7230" w:type="dxa"/>
          </w:tcPr>
          <w:p w:rsidR="00C64862" w:rsidRPr="007A3B02" w:rsidRDefault="00C64862" w:rsidP="007A3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hAnsi="Times New Roman" w:cs="Times New Roman"/>
                <w:sz w:val="24"/>
                <w:szCs w:val="24"/>
              </w:rPr>
              <w:t>Федерального значения</w:t>
            </w:r>
          </w:p>
        </w:tc>
      </w:tr>
      <w:tr w:rsidR="00C64862" w:rsidRPr="007A3B02" w:rsidTr="00F00FEA">
        <w:tc>
          <w:tcPr>
            <w:tcW w:w="7366" w:type="dxa"/>
          </w:tcPr>
          <w:p w:rsidR="00C64862" w:rsidRPr="007A3B02" w:rsidRDefault="00C64862" w:rsidP="007A3B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B02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Демонстрационные материалы</w:t>
            </w:r>
          </w:p>
          <w:p w:rsidR="00C64862" w:rsidRPr="007A3B02" w:rsidRDefault="00C64862" w:rsidP="007A3B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B02">
              <w:rPr>
                <w:rFonts w:ascii="Times New Roman" w:hAnsi="Times New Roman" w:cs="Times New Roman"/>
                <w:bCs/>
                <w:sz w:val="24"/>
                <w:szCs w:val="24"/>
              </w:rPr>
              <w:t>Портреты композиторов</w:t>
            </w:r>
          </w:p>
          <w:p w:rsidR="00C64862" w:rsidRPr="007A3B02" w:rsidRDefault="00C64862" w:rsidP="007A3B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B02">
              <w:rPr>
                <w:rFonts w:ascii="Times New Roman" w:hAnsi="Times New Roman" w:cs="Times New Roman"/>
                <w:bCs/>
                <w:sz w:val="24"/>
                <w:szCs w:val="24"/>
              </w:rPr>
              <w:t>Портреты исполнителей</w:t>
            </w:r>
          </w:p>
          <w:p w:rsidR="00C64862" w:rsidRPr="007A3B02" w:rsidRDefault="00C64862" w:rsidP="007A3B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B02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музыкальных инструментов</w:t>
            </w:r>
          </w:p>
          <w:p w:rsidR="00C64862" w:rsidRPr="007A3B02" w:rsidRDefault="00C64862" w:rsidP="007A3B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Дидактический раздаточный материал</w:t>
            </w:r>
          </w:p>
          <w:p w:rsidR="00C64862" w:rsidRPr="007A3B02" w:rsidRDefault="00C64862" w:rsidP="007A3B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B02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с признаками характера звучания</w:t>
            </w:r>
          </w:p>
          <w:p w:rsidR="00C64862" w:rsidRPr="007A3B02" w:rsidRDefault="00C64862" w:rsidP="007A3B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B02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с обозначением выразительных возможностей различных музыкальных средств.</w:t>
            </w:r>
          </w:p>
        </w:tc>
        <w:tc>
          <w:tcPr>
            <w:tcW w:w="7230" w:type="dxa"/>
          </w:tcPr>
          <w:p w:rsidR="00C64862" w:rsidRPr="007A3B02" w:rsidRDefault="00C64862" w:rsidP="007A3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hAnsi="Times New Roman" w:cs="Times New Roman"/>
                <w:sz w:val="24"/>
                <w:szCs w:val="24"/>
              </w:rPr>
              <w:t>Таблицы построены в контексте методической системы учебника. Имеют следующие назначения:</w:t>
            </w:r>
          </w:p>
          <w:p w:rsidR="00C64862" w:rsidRPr="007A3B02" w:rsidRDefault="00C64862" w:rsidP="007A3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hAnsi="Times New Roman" w:cs="Times New Roman"/>
                <w:sz w:val="24"/>
                <w:szCs w:val="24"/>
              </w:rPr>
              <w:t>- информационно-обобщающие;</w:t>
            </w:r>
          </w:p>
          <w:p w:rsidR="00C64862" w:rsidRPr="007A3B02" w:rsidRDefault="00C64862" w:rsidP="007A3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hAnsi="Times New Roman" w:cs="Times New Roman"/>
                <w:sz w:val="24"/>
                <w:szCs w:val="24"/>
              </w:rPr>
              <w:t>- проблемно-аналитические;</w:t>
            </w:r>
          </w:p>
          <w:p w:rsidR="00C64862" w:rsidRPr="007A3B02" w:rsidRDefault="00C64862" w:rsidP="007A3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hAnsi="Times New Roman" w:cs="Times New Roman"/>
                <w:sz w:val="24"/>
                <w:szCs w:val="24"/>
              </w:rPr>
              <w:t>- информационно-справочные и другие.</w:t>
            </w:r>
          </w:p>
          <w:p w:rsidR="00C64862" w:rsidRPr="007A3B02" w:rsidRDefault="00C64862" w:rsidP="007A3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862" w:rsidRPr="007A3B02" w:rsidTr="00F00FEA">
        <w:tc>
          <w:tcPr>
            <w:tcW w:w="7366" w:type="dxa"/>
          </w:tcPr>
          <w:p w:rsidR="00C64862" w:rsidRPr="007A3B02" w:rsidRDefault="00C64862" w:rsidP="007A3B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Технические средства обучения</w:t>
            </w:r>
          </w:p>
          <w:p w:rsidR="00C64862" w:rsidRPr="007A3B02" w:rsidRDefault="00A260A4" w:rsidP="007A3B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B02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  <w:p w:rsidR="00C64862" w:rsidRPr="007A3B02" w:rsidRDefault="00C64862" w:rsidP="007A3B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B02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</w:t>
            </w:r>
          </w:p>
          <w:p w:rsidR="00C64862" w:rsidRPr="007A3B02" w:rsidRDefault="00A260A4" w:rsidP="007A3B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B02">
              <w:rPr>
                <w:rFonts w:ascii="Times New Roman" w:hAnsi="Times New Roman" w:cs="Times New Roman"/>
                <w:bCs/>
                <w:sz w:val="24"/>
                <w:szCs w:val="24"/>
              </w:rPr>
              <w:t>Плазменный телевизор</w:t>
            </w:r>
          </w:p>
          <w:p w:rsidR="00C64862" w:rsidRPr="007A3B02" w:rsidRDefault="00C64862" w:rsidP="007A3B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B0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Музыкальный центр</w:t>
            </w:r>
          </w:p>
          <w:p w:rsidR="00C64862" w:rsidRPr="007A3B02" w:rsidRDefault="00C64862" w:rsidP="007A3B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B02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</w:t>
            </w:r>
          </w:p>
        </w:tc>
        <w:tc>
          <w:tcPr>
            <w:tcW w:w="7230" w:type="dxa"/>
          </w:tcPr>
          <w:p w:rsidR="00C64862" w:rsidRPr="007A3B02" w:rsidRDefault="00C64862" w:rsidP="007A3B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862" w:rsidRPr="007A3B02" w:rsidRDefault="00C64862" w:rsidP="007A3B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862" w:rsidRPr="007A3B02" w:rsidRDefault="00C64862" w:rsidP="007A3B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862" w:rsidRPr="007A3B02" w:rsidRDefault="00C64862" w:rsidP="007A3B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0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приложения  дополняют и обогащают материал учебника мультимедийными объектами, видеоматериалами,  </w:t>
            </w:r>
            <w:r w:rsidRPr="007A3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справочной информацией, проверочными тестами разных уровней сложности.</w:t>
            </w:r>
          </w:p>
        </w:tc>
      </w:tr>
      <w:tr w:rsidR="00C64862" w:rsidRPr="007A3B02" w:rsidTr="00F00FEA">
        <w:tc>
          <w:tcPr>
            <w:tcW w:w="7366" w:type="dxa"/>
          </w:tcPr>
          <w:p w:rsidR="00C64862" w:rsidRPr="007A3B02" w:rsidRDefault="00C64862" w:rsidP="007A3B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B0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Экранно-звуковые пособия</w:t>
            </w:r>
          </w:p>
          <w:p w:rsidR="00C64862" w:rsidRPr="007A3B02" w:rsidRDefault="00C64862" w:rsidP="007A3B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B02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Коллекция цифровых образовательных ресурсов по музыке</w:t>
            </w:r>
          </w:p>
          <w:p w:rsidR="00C64862" w:rsidRPr="007A3B02" w:rsidRDefault="00C64862" w:rsidP="007A3B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B02">
              <w:rPr>
                <w:rFonts w:ascii="Times New Roman" w:hAnsi="Times New Roman" w:cs="Times New Roman"/>
                <w:bCs/>
                <w:sz w:val="24"/>
                <w:szCs w:val="24"/>
              </w:rPr>
              <w:t>Фонохрестоматия</w:t>
            </w:r>
          </w:p>
        </w:tc>
        <w:tc>
          <w:tcPr>
            <w:tcW w:w="7230" w:type="dxa"/>
          </w:tcPr>
          <w:p w:rsidR="00C64862" w:rsidRPr="007A3B02" w:rsidRDefault="00C64862" w:rsidP="007A3B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862" w:rsidRPr="007A3B02" w:rsidTr="00F00FEA">
        <w:trPr>
          <w:trHeight w:val="90"/>
        </w:trPr>
        <w:tc>
          <w:tcPr>
            <w:tcW w:w="7366" w:type="dxa"/>
          </w:tcPr>
          <w:p w:rsidR="00C64862" w:rsidRPr="007A3B02" w:rsidRDefault="00C64862" w:rsidP="007A3B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B02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класса</w:t>
            </w:r>
          </w:p>
          <w:p w:rsidR="00C64862" w:rsidRPr="007A3B02" w:rsidRDefault="00C64862" w:rsidP="007A3B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B02">
              <w:rPr>
                <w:rFonts w:ascii="Times New Roman" w:hAnsi="Times New Roman" w:cs="Times New Roman"/>
                <w:bCs/>
                <w:sz w:val="24"/>
                <w:szCs w:val="24"/>
              </w:rPr>
              <w:t>Настенные доски для иллюстративного материала.</w:t>
            </w:r>
          </w:p>
          <w:p w:rsidR="00C64862" w:rsidRPr="007A3B02" w:rsidRDefault="00C64862" w:rsidP="007A3B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B02">
              <w:rPr>
                <w:rFonts w:ascii="Times New Roman" w:hAnsi="Times New Roman" w:cs="Times New Roman"/>
                <w:bCs/>
                <w:sz w:val="24"/>
                <w:szCs w:val="24"/>
              </w:rPr>
              <w:t>Шкафы для хранения дидактических материалов.</w:t>
            </w:r>
          </w:p>
        </w:tc>
        <w:tc>
          <w:tcPr>
            <w:tcW w:w="7230" w:type="dxa"/>
          </w:tcPr>
          <w:p w:rsidR="00C64862" w:rsidRPr="007A3B02" w:rsidRDefault="00C64862" w:rsidP="007A3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02">
              <w:rPr>
                <w:rFonts w:ascii="Times New Roman" w:hAnsi="Times New Roman" w:cs="Times New Roman"/>
                <w:sz w:val="24"/>
                <w:szCs w:val="24"/>
              </w:rPr>
              <w:t>В соответствии с санитарно-гигиеническими нормами.</w:t>
            </w:r>
          </w:p>
        </w:tc>
      </w:tr>
    </w:tbl>
    <w:p w:rsidR="004B23B1" w:rsidRPr="007A3B02" w:rsidRDefault="004B23B1" w:rsidP="007A3B02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B1" w:rsidRPr="00F00FEA" w:rsidRDefault="004B23B1">
      <w:pPr>
        <w:rPr>
          <w:rFonts w:ascii="Times New Roman" w:hAnsi="Times New Roman" w:cs="Times New Roman"/>
          <w:b/>
          <w:sz w:val="28"/>
          <w:szCs w:val="28"/>
        </w:rPr>
      </w:pPr>
    </w:p>
    <w:sectPr w:rsidR="004B23B1" w:rsidRPr="00F00FEA" w:rsidSect="000A7A66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EF8" w:rsidRDefault="001D0EF8" w:rsidP="007A3B02">
      <w:pPr>
        <w:spacing w:after="0" w:line="240" w:lineRule="auto"/>
      </w:pPr>
      <w:r>
        <w:separator/>
      </w:r>
    </w:p>
  </w:endnote>
  <w:endnote w:type="continuationSeparator" w:id="0">
    <w:p w:rsidR="001D0EF8" w:rsidRDefault="001D0EF8" w:rsidP="007A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730719"/>
      <w:docPartObj>
        <w:docPartGallery w:val="Page Numbers (Bottom of Page)"/>
        <w:docPartUnique/>
      </w:docPartObj>
    </w:sdtPr>
    <w:sdtEndPr/>
    <w:sdtContent>
      <w:p w:rsidR="007A3B02" w:rsidRDefault="0001067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C42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7A3B02" w:rsidRDefault="007A3B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EF8" w:rsidRDefault="001D0EF8" w:rsidP="007A3B02">
      <w:pPr>
        <w:spacing w:after="0" w:line="240" w:lineRule="auto"/>
      </w:pPr>
      <w:r>
        <w:separator/>
      </w:r>
    </w:p>
  </w:footnote>
  <w:footnote w:type="continuationSeparator" w:id="0">
    <w:p w:rsidR="001D0EF8" w:rsidRDefault="001D0EF8" w:rsidP="007A3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395"/>
    <w:multiLevelType w:val="hybridMultilevel"/>
    <w:tmpl w:val="E56AC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A1884"/>
    <w:multiLevelType w:val="hybridMultilevel"/>
    <w:tmpl w:val="43769B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E4461"/>
    <w:multiLevelType w:val="hybridMultilevel"/>
    <w:tmpl w:val="BB786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8126E"/>
    <w:multiLevelType w:val="hybridMultilevel"/>
    <w:tmpl w:val="61022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F80BFA"/>
    <w:multiLevelType w:val="hybridMultilevel"/>
    <w:tmpl w:val="29003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FF6ECE"/>
    <w:multiLevelType w:val="hybridMultilevel"/>
    <w:tmpl w:val="49745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6E267B"/>
    <w:multiLevelType w:val="hybridMultilevel"/>
    <w:tmpl w:val="DBC23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E679E"/>
    <w:multiLevelType w:val="hybridMultilevel"/>
    <w:tmpl w:val="E2A6A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B92C02"/>
    <w:multiLevelType w:val="hybridMultilevel"/>
    <w:tmpl w:val="22C8D18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1FC6A46"/>
    <w:multiLevelType w:val="hybridMultilevel"/>
    <w:tmpl w:val="77DC9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635718"/>
    <w:multiLevelType w:val="hybridMultilevel"/>
    <w:tmpl w:val="C8445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FA1963"/>
    <w:multiLevelType w:val="hybridMultilevel"/>
    <w:tmpl w:val="39087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1502BF"/>
    <w:multiLevelType w:val="hybridMultilevel"/>
    <w:tmpl w:val="32F44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6E4F1E"/>
    <w:multiLevelType w:val="hybridMultilevel"/>
    <w:tmpl w:val="CFA0D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A439CC"/>
    <w:multiLevelType w:val="hybridMultilevel"/>
    <w:tmpl w:val="0CC8D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400575"/>
    <w:multiLevelType w:val="hybridMultilevel"/>
    <w:tmpl w:val="0A666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7F039D"/>
    <w:multiLevelType w:val="hybridMultilevel"/>
    <w:tmpl w:val="95A8B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E61573"/>
    <w:multiLevelType w:val="hybridMultilevel"/>
    <w:tmpl w:val="3BE89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581A8D"/>
    <w:multiLevelType w:val="hybridMultilevel"/>
    <w:tmpl w:val="7A6E6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6B42BD"/>
    <w:multiLevelType w:val="hybridMultilevel"/>
    <w:tmpl w:val="04F0C55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530B0397"/>
    <w:multiLevelType w:val="hybridMultilevel"/>
    <w:tmpl w:val="A474A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6F7B38"/>
    <w:multiLevelType w:val="hybridMultilevel"/>
    <w:tmpl w:val="B20AD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6B5376"/>
    <w:multiLevelType w:val="hybridMultilevel"/>
    <w:tmpl w:val="35F43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342480"/>
    <w:multiLevelType w:val="hybridMultilevel"/>
    <w:tmpl w:val="13C0F7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6605D6"/>
    <w:multiLevelType w:val="hybridMultilevel"/>
    <w:tmpl w:val="6898F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70277C"/>
    <w:multiLevelType w:val="hybridMultilevel"/>
    <w:tmpl w:val="D430B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72502B"/>
    <w:multiLevelType w:val="hybridMultilevel"/>
    <w:tmpl w:val="7660E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4A319C"/>
    <w:multiLevelType w:val="hybridMultilevel"/>
    <w:tmpl w:val="F1724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35494C"/>
    <w:multiLevelType w:val="hybridMultilevel"/>
    <w:tmpl w:val="4CFE2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9F3C9B"/>
    <w:multiLevelType w:val="hybridMultilevel"/>
    <w:tmpl w:val="A3162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A8201E"/>
    <w:multiLevelType w:val="hybridMultilevel"/>
    <w:tmpl w:val="D07EF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533B84"/>
    <w:multiLevelType w:val="hybridMultilevel"/>
    <w:tmpl w:val="11483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9F14E4"/>
    <w:multiLevelType w:val="hybridMultilevel"/>
    <w:tmpl w:val="348AE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561313"/>
    <w:multiLevelType w:val="hybridMultilevel"/>
    <w:tmpl w:val="E73C9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55515A"/>
    <w:multiLevelType w:val="hybridMultilevel"/>
    <w:tmpl w:val="9E3C0818"/>
    <w:lvl w:ilvl="0" w:tplc="04190001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1"/>
        </w:tabs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1"/>
        </w:tabs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1"/>
        </w:tabs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1"/>
        </w:tabs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</w:rPr>
    </w:lvl>
  </w:abstractNum>
  <w:abstractNum w:abstractNumId="35">
    <w:nsid w:val="7B1E7450"/>
    <w:multiLevelType w:val="hybridMultilevel"/>
    <w:tmpl w:val="C5562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E1271F"/>
    <w:multiLevelType w:val="hybridMultilevel"/>
    <w:tmpl w:val="36F6E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CE1B71"/>
    <w:multiLevelType w:val="hybridMultilevel"/>
    <w:tmpl w:val="DD70D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9C7BBE"/>
    <w:multiLevelType w:val="hybridMultilevel"/>
    <w:tmpl w:val="11E87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"/>
  </w:num>
  <w:num w:numId="4">
    <w:abstractNumId w:val="10"/>
  </w:num>
  <w:num w:numId="5">
    <w:abstractNumId w:val="22"/>
  </w:num>
  <w:num w:numId="6">
    <w:abstractNumId w:val="20"/>
  </w:num>
  <w:num w:numId="7">
    <w:abstractNumId w:val="5"/>
  </w:num>
  <w:num w:numId="8">
    <w:abstractNumId w:val="28"/>
  </w:num>
  <w:num w:numId="9">
    <w:abstractNumId w:val="21"/>
  </w:num>
  <w:num w:numId="10">
    <w:abstractNumId w:val="31"/>
  </w:num>
  <w:num w:numId="11">
    <w:abstractNumId w:val="36"/>
  </w:num>
  <w:num w:numId="12">
    <w:abstractNumId w:val="15"/>
  </w:num>
  <w:num w:numId="13">
    <w:abstractNumId w:val="29"/>
  </w:num>
  <w:num w:numId="14">
    <w:abstractNumId w:val="33"/>
  </w:num>
  <w:num w:numId="15">
    <w:abstractNumId w:val="34"/>
  </w:num>
  <w:num w:numId="16">
    <w:abstractNumId w:val="11"/>
  </w:num>
  <w:num w:numId="17">
    <w:abstractNumId w:val="38"/>
  </w:num>
  <w:num w:numId="18">
    <w:abstractNumId w:val="2"/>
  </w:num>
  <w:num w:numId="19">
    <w:abstractNumId w:val="12"/>
  </w:num>
  <w:num w:numId="20">
    <w:abstractNumId w:val="18"/>
  </w:num>
  <w:num w:numId="21">
    <w:abstractNumId w:val="13"/>
  </w:num>
  <w:num w:numId="22">
    <w:abstractNumId w:val="32"/>
  </w:num>
  <w:num w:numId="23">
    <w:abstractNumId w:val="35"/>
  </w:num>
  <w:num w:numId="24">
    <w:abstractNumId w:val="14"/>
  </w:num>
  <w:num w:numId="25">
    <w:abstractNumId w:val="3"/>
  </w:num>
  <w:num w:numId="26">
    <w:abstractNumId w:val="16"/>
  </w:num>
  <w:num w:numId="27">
    <w:abstractNumId w:val="30"/>
  </w:num>
  <w:num w:numId="28">
    <w:abstractNumId w:val="24"/>
  </w:num>
  <w:num w:numId="29">
    <w:abstractNumId w:val="37"/>
  </w:num>
  <w:num w:numId="30">
    <w:abstractNumId w:val="9"/>
  </w:num>
  <w:num w:numId="31">
    <w:abstractNumId w:val="26"/>
  </w:num>
  <w:num w:numId="32">
    <w:abstractNumId w:val="25"/>
  </w:num>
  <w:num w:numId="33">
    <w:abstractNumId w:val="6"/>
  </w:num>
  <w:num w:numId="34">
    <w:abstractNumId w:val="0"/>
  </w:num>
  <w:num w:numId="35">
    <w:abstractNumId w:val="4"/>
  </w:num>
  <w:num w:numId="36">
    <w:abstractNumId w:val="17"/>
  </w:num>
  <w:num w:numId="37">
    <w:abstractNumId w:val="7"/>
  </w:num>
  <w:num w:numId="38">
    <w:abstractNumId w:val="27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B1"/>
    <w:rsid w:val="0001067E"/>
    <w:rsid w:val="000808FF"/>
    <w:rsid w:val="000A7A66"/>
    <w:rsid w:val="001B074B"/>
    <w:rsid w:val="001D0EF8"/>
    <w:rsid w:val="004B23B1"/>
    <w:rsid w:val="00607C42"/>
    <w:rsid w:val="006D6322"/>
    <w:rsid w:val="007A3B02"/>
    <w:rsid w:val="009A41EA"/>
    <w:rsid w:val="00A260A4"/>
    <w:rsid w:val="00C64862"/>
    <w:rsid w:val="00DD665D"/>
    <w:rsid w:val="00DF1956"/>
    <w:rsid w:val="00F00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3B1"/>
    <w:pPr>
      <w:ind w:left="720"/>
      <w:contextualSpacing/>
    </w:pPr>
  </w:style>
  <w:style w:type="table" w:styleId="a4">
    <w:name w:val="Table Grid"/>
    <w:basedOn w:val="a1"/>
    <w:uiPriority w:val="59"/>
    <w:rsid w:val="004B2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1B0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A3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3B02"/>
  </w:style>
  <w:style w:type="paragraph" w:styleId="a7">
    <w:name w:val="footer"/>
    <w:basedOn w:val="a"/>
    <w:link w:val="a8"/>
    <w:uiPriority w:val="99"/>
    <w:unhideWhenUsed/>
    <w:rsid w:val="007A3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3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3B1"/>
    <w:pPr>
      <w:ind w:left="720"/>
      <w:contextualSpacing/>
    </w:pPr>
  </w:style>
  <w:style w:type="table" w:styleId="a4">
    <w:name w:val="Table Grid"/>
    <w:basedOn w:val="a1"/>
    <w:uiPriority w:val="59"/>
    <w:rsid w:val="004B2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1B0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A3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3B02"/>
  </w:style>
  <w:style w:type="paragraph" w:styleId="a7">
    <w:name w:val="footer"/>
    <w:basedOn w:val="a"/>
    <w:link w:val="a8"/>
    <w:uiPriority w:val="99"/>
    <w:unhideWhenUsed/>
    <w:rsid w:val="007A3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3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7539</Words>
  <Characters>42977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Станиславовна</dc:creator>
  <cp:keywords/>
  <dc:description/>
  <cp:lastModifiedBy>1</cp:lastModifiedBy>
  <cp:revision>3</cp:revision>
  <dcterms:created xsi:type="dcterms:W3CDTF">2017-10-28T10:26:00Z</dcterms:created>
  <dcterms:modified xsi:type="dcterms:W3CDTF">2017-10-28T10:33:00Z</dcterms:modified>
</cp:coreProperties>
</file>